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AD0" w:rsidRPr="00D05BCE" w:rsidRDefault="00172AFE" w:rsidP="00321AD0">
      <w:pPr>
        <w:tabs>
          <w:tab w:val="center" w:pos="4681"/>
          <w:tab w:val="left" w:pos="8416"/>
        </w:tabs>
        <w:jc w:val="center"/>
        <w:rPr>
          <w:rFonts w:ascii="Cambria" w:hAnsi="Cambria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2736850</wp:posOffset>
            </wp:positionH>
            <wp:positionV relativeFrom="paragraph">
              <wp:posOffset>-419100</wp:posOffset>
            </wp:positionV>
            <wp:extent cx="2546985" cy="1050290"/>
            <wp:effectExtent l="0" t="0" r="0" b="0"/>
            <wp:wrapNone/>
            <wp:docPr id="2" name="Picture 1" descr="ki-kop-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-kop-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985" cy="105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1AD0" w:rsidRPr="00D05BCE" w:rsidRDefault="00321AD0" w:rsidP="00321AD0">
      <w:pPr>
        <w:tabs>
          <w:tab w:val="center" w:pos="4681"/>
          <w:tab w:val="left" w:pos="8416"/>
        </w:tabs>
        <w:jc w:val="center"/>
        <w:rPr>
          <w:rFonts w:ascii="Cambria" w:hAnsi="Cambria"/>
          <w:b/>
          <w:sz w:val="28"/>
          <w:szCs w:val="28"/>
        </w:rPr>
      </w:pPr>
    </w:p>
    <w:p w:rsidR="00321AD0" w:rsidRPr="00D05BCE" w:rsidRDefault="00321AD0" w:rsidP="00321AD0">
      <w:pPr>
        <w:tabs>
          <w:tab w:val="center" w:pos="4681"/>
          <w:tab w:val="left" w:pos="8416"/>
        </w:tabs>
        <w:jc w:val="center"/>
        <w:rPr>
          <w:rFonts w:ascii="Cambria" w:hAnsi="Cambria"/>
          <w:b/>
          <w:sz w:val="28"/>
          <w:szCs w:val="28"/>
        </w:rPr>
      </w:pPr>
    </w:p>
    <w:p w:rsidR="00321AD0" w:rsidRPr="00D05BCE" w:rsidRDefault="00321AD0" w:rsidP="00321AD0">
      <w:pPr>
        <w:tabs>
          <w:tab w:val="center" w:pos="4681"/>
          <w:tab w:val="left" w:pos="8416"/>
        </w:tabs>
        <w:jc w:val="center"/>
        <w:rPr>
          <w:rFonts w:ascii="Cambria" w:hAnsi="Cambria"/>
          <w:b/>
          <w:sz w:val="28"/>
          <w:szCs w:val="28"/>
        </w:rPr>
      </w:pPr>
    </w:p>
    <w:p w:rsidR="00321AD0" w:rsidRPr="00D05BCE" w:rsidRDefault="00321AD0" w:rsidP="00321AD0">
      <w:pPr>
        <w:tabs>
          <w:tab w:val="center" w:pos="4681"/>
          <w:tab w:val="left" w:pos="8416"/>
        </w:tabs>
        <w:jc w:val="center"/>
        <w:rPr>
          <w:rFonts w:ascii="Cambria" w:hAnsi="Cambria"/>
          <w:b/>
          <w:sz w:val="28"/>
          <w:szCs w:val="28"/>
        </w:rPr>
      </w:pPr>
    </w:p>
    <w:p w:rsidR="0062460F" w:rsidRPr="00D05BCE" w:rsidRDefault="0062460F" w:rsidP="001D5656">
      <w:pPr>
        <w:tabs>
          <w:tab w:val="center" w:pos="4681"/>
          <w:tab w:val="left" w:pos="8416"/>
        </w:tabs>
        <w:jc w:val="center"/>
        <w:rPr>
          <w:rFonts w:ascii="Cambria" w:hAnsi="Cambria"/>
          <w:b/>
          <w:sz w:val="28"/>
          <w:szCs w:val="28"/>
          <w:lang w:val="id-ID"/>
        </w:rPr>
      </w:pPr>
    </w:p>
    <w:p w:rsidR="001D5656" w:rsidRPr="00D05BCE" w:rsidRDefault="001D5656" w:rsidP="001D5656">
      <w:pPr>
        <w:tabs>
          <w:tab w:val="center" w:pos="4681"/>
          <w:tab w:val="left" w:pos="8416"/>
        </w:tabs>
        <w:jc w:val="center"/>
        <w:rPr>
          <w:rFonts w:ascii="Cambria" w:hAnsi="Cambria"/>
          <w:b/>
          <w:sz w:val="24"/>
          <w:szCs w:val="24"/>
        </w:rPr>
      </w:pPr>
      <w:r w:rsidRPr="00D05BCE">
        <w:rPr>
          <w:rFonts w:ascii="Cambria" w:hAnsi="Cambria"/>
          <w:b/>
          <w:sz w:val="24"/>
          <w:szCs w:val="24"/>
          <w:lang w:val="id-ID"/>
        </w:rPr>
        <w:t>MONITORING DA</w:t>
      </w:r>
      <w:r w:rsidR="00C9008F" w:rsidRPr="00D05BCE">
        <w:rPr>
          <w:rFonts w:ascii="Cambria" w:hAnsi="Cambria"/>
          <w:b/>
          <w:sz w:val="24"/>
          <w:szCs w:val="24"/>
          <w:lang w:val="id-ID"/>
        </w:rPr>
        <w:t xml:space="preserve">N EVALUASI </w:t>
      </w:r>
      <w:r w:rsidR="00C9008F" w:rsidRPr="00D05BCE">
        <w:rPr>
          <w:rFonts w:ascii="Cambria" w:hAnsi="Cambria"/>
          <w:b/>
          <w:sz w:val="24"/>
          <w:szCs w:val="24"/>
          <w:lang w:val="id-ID"/>
        </w:rPr>
        <w:br/>
        <w:t>PENERAPAN UU KIP BADAN PUBLIK</w:t>
      </w:r>
      <w:r w:rsidR="00FE7B67" w:rsidRPr="00D05BCE">
        <w:rPr>
          <w:rFonts w:ascii="Cambria" w:hAnsi="Cambria"/>
          <w:b/>
          <w:sz w:val="24"/>
          <w:szCs w:val="24"/>
          <w:lang w:val="id-ID"/>
        </w:rPr>
        <w:t xml:space="preserve"> DI JAWA BARAT </w:t>
      </w:r>
      <w:r w:rsidR="00672FF2" w:rsidRPr="00D05BCE">
        <w:rPr>
          <w:rFonts w:ascii="Cambria" w:hAnsi="Cambria"/>
          <w:b/>
          <w:sz w:val="24"/>
          <w:szCs w:val="24"/>
        </w:rPr>
        <w:t xml:space="preserve"> </w:t>
      </w:r>
      <w:r w:rsidR="00D23024">
        <w:rPr>
          <w:rFonts w:ascii="Cambria" w:hAnsi="Cambria"/>
          <w:b/>
          <w:sz w:val="24"/>
          <w:szCs w:val="24"/>
          <w:lang w:val="id-ID"/>
        </w:rPr>
        <w:t>TAHUN 2020</w:t>
      </w:r>
    </w:p>
    <w:p w:rsidR="001D5656" w:rsidRPr="00D05BCE" w:rsidRDefault="00672FF2" w:rsidP="001D5656">
      <w:pPr>
        <w:tabs>
          <w:tab w:val="center" w:pos="4681"/>
          <w:tab w:val="left" w:pos="8416"/>
        </w:tabs>
        <w:jc w:val="center"/>
        <w:rPr>
          <w:rFonts w:ascii="Cambria" w:hAnsi="Cambria"/>
          <w:b/>
          <w:sz w:val="24"/>
          <w:szCs w:val="24"/>
        </w:rPr>
      </w:pPr>
      <w:r w:rsidRPr="00D05BCE">
        <w:rPr>
          <w:rFonts w:ascii="Cambria" w:hAnsi="Cambria"/>
          <w:b/>
          <w:color w:val="000000"/>
          <w:sz w:val="24"/>
          <w:szCs w:val="24"/>
          <w:lang w:val="id-ID"/>
        </w:rPr>
        <w:br/>
      </w:r>
      <w:r w:rsidR="003F3056" w:rsidRPr="00D05BCE">
        <w:rPr>
          <w:rFonts w:ascii="Cambria" w:hAnsi="Cambria"/>
          <w:b/>
          <w:color w:val="000000"/>
          <w:sz w:val="24"/>
          <w:szCs w:val="24"/>
          <w:lang w:val="id-ID"/>
        </w:rPr>
        <w:t>K</w:t>
      </w:r>
      <w:r w:rsidR="003F3056" w:rsidRPr="00D05BCE">
        <w:rPr>
          <w:rFonts w:ascii="Cambria" w:hAnsi="Cambria"/>
          <w:b/>
          <w:color w:val="000000"/>
          <w:sz w:val="24"/>
          <w:szCs w:val="24"/>
        </w:rPr>
        <w:t xml:space="preserve">UESIONER </w:t>
      </w:r>
      <w:r w:rsidR="003F3056" w:rsidRPr="00D05BCE">
        <w:rPr>
          <w:rFonts w:ascii="Cambria" w:hAnsi="Cambria"/>
          <w:b/>
          <w:color w:val="000000"/>
          <w:sz w:val="24"/>
          <w:szCs w:val="24"/>
          <w:lang w:val="id-ID"/>
        </w:rPr>
        <w:br/>
      </w:r>
      <w:r w:rsidR="00F76C29" w:rsidRPr="00D05BCE">
        <w:rPr>
          <w:rFonts w:ascii="Cambria" w:hAnsi="Cambria"/>
          <w:b/>
          <w:color w:val="000000"/>
          <w:sz w:val="24"/>
          <w:szCs w:val="24"/>
          <w:lang w:val="id-ID"/>
        </w:rPr>
        <w:t xml:space="preserve">KETERSEDIAAN INFORMASI YANG WAJIB DISEDIAKAN DAN DIUMUMKAN SECARA </w:t>
      </w:r>
      <w:r w:rsidR="00D23024">
        <w:rPr>
          <w:rFonts w:ascii="Cambria" w:hAnsi="Cambria"/>
          <w:b/>
          <w:color w:val="000000"/>
          <w:sz w:val="24"/>
          <w:szCs w:val="24"/>
        </w:rPr>
        <w:t xml:space="preserve">SERTA MERTA TERKAIT </w:t>
      </w:r>
      <w:r w:rsidR="00D23024">
        <w:rPr>
          <w:rFonts w:ascii="Cambria" w:hAnsi="Cambria"/>
          <w:b/>
          <w:i/>
          <w:color w:val="000000"/>
          <w:sz w:val="24"/>
          <w:szCs w:val="24"/>
        </w:rPr>
        <w:t>COVID-19*</w:t>
      </w:r>
      <w:r w:rsidR="001D5656" w:rsidRPr="00D05BCE">
        <w:rPr>
          <w:rFonts w:ascii="Cambria" w:hAnsi="Cambria"/>
          <w:b/>
          <w:color w:val="000000"/>
          <w:sz w:val="24"/>
          <w:szCs w:val="24"/>
        </w:rPr>
        <w:t xml:space="preserve"> </w:t>
      </w:r>
    </w:p>
    <w:p w:rsidR="001D5656" w:rsidRPr="00D05BCE" w:rsidRDefault="001D5656" w:rsidP="001D5656">
      <w:pPr>
        <w:tabs>
          <w:tab w:val="center" w:pos="4681"/>
          <w:tab w:val="left" w:pos="8416"/>
        </w:tabs>
        <w:rPr>
          <w:rFonts w:ascii="Cambria" w:hAnsi="Cambria"/>
          <w:b/>
          <w:sz w:val="28"/>
          <w:szCs w:val="28"/>
        </w:rPr>
      </w:pPr>
    </w:p>
    <w:p w:rsidR="00672FF2" w:rsidRPr="00D05BCE" w:rsidRDefault="00672FF2" w:rsidP="00672FF2">
      <w:pPr>
        <w:tabs>
          <w:tab w:val="center" w:pos="709"/>
          <w:tab w:val="left" w:pos="8416"/>
        </w:tabs>
        <w:jc w:val="left"/>
        <w:rPr>
          <w:rFonts w:ascii="Cambria" w:hAnsi="Cambria"/>
          <w:b/>
          <w:sz w:val="28"/>
          <w:szCs w:val="28"/>
        </w:rPr>
      </w:pPr>
    </w:p>
    <w:p w:rsidR="001D5656" w:rsidRPr="00D05BCE" w:rsidRDefault="00672FF2" w:rsidP="0062460F">
      <w:pPr>
        <w:tabs>
          <w:tab w:val="center" w:pos="709"/>
          <w:tab w:val="left" w:pos="8416"/>
        </w:tabs>
        <w:spacing w:after="120"/>
        <w:jc w:val="left"/>
        <w:rPr>
          <w:rFonts w:ascii="Cambria" w:hAnsi="Cambria"/>
          <w:b/>
          <w:sz w:val="24"/>
          <w:szCs w:val="24"/>
          <w:lang w:val="id-ID"/>
        </w:rPr>
      </w:pPr>
      <w:proofErr w:type="spellStart"/>
      <w:r w:rsidRPr="00D05BCE">
        <w:rPr>
          <w:rFonts w:ascii="Cambria" w:hAnsi="Cambria"/>
          <w:b/>
          <w:sz w:val="24"/>
          <w:szCs w:val="24"/>
        </w:rPr>
        <w:t>Petunjuk</w:t>
      </w:r>
      <w:proofErr w:type="spellEnd"/>
      <w:r w:rsidRPr="00D05BCE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D05BCE">
        <w:rPr>
          <w:rFonts w:ascii="Cambria" w:hAnsi="Cambria"/>
          <w:b/>
          <w:sz w:val="24"/>
          <w:szCs w:val="24"/>
        </w:rPr>
        <w:t>Umum</w:t>
      </w:r>
      <w:proofErr w:type="spellEnd"/>
    </w:p>
    <w:p w:rsidR="001D5656" w:rsidRPr="00D05BCE" w:rsidRDefault="001D5656" w:rsidP="0062460F">
      <w:pPr>
        <w:pStyle w:val="Default"/>
        <w:numPr>
          <w:ilvl w:val="0"/>
          <w:numId w:val="6"/>
        </w:numPr>
        <w:spacing w:after="120"/>
        <w:ind w:left="851" w:right="1136" w:hanging="284"/>
        <w:jc w:val="both"/>
        <w:rPr>
          <w:rFonts w:ascii="Cambria" w:hAnsi="Cambria"/>
          <w:lang w:val="id-ID"/>
        </w:rPr>
      </w:pPr>
      <w:proofErr w:type="spellStart"/>
      <w:r w:rsidRPr="00D05BCE">
        <w:rPr>
          <w:rFonts w:ascii="Cambria" w:hAnsi="Cambria"/>
        </w:rPr>
        <w:t>Instrumen</w:t>
      </w:r>
      <w:proofErr w:type="spellEnd"/>
      <w:r w:rsidRPr="00D05BCE">
        <w:rPr>
          <w:rFonts w:ascii="Cambria" w:hAnsi="Cambria"/>
        </w:rPr>
        <w:t xml:space="preserve"> </w:t>
      </w:r>
      <w:r w:rsidRPr="00D05BCE">
        <w:rPr>
          <w:rFonts w:ascii="Cambria" w:hAnsi="Cambria"/>
          <w:lang w:val="id-ID"/>
        </w:rPr>
        <w:t xml:space="preserve">Monitoring dan Evaluasi mengenai </w:t>
      </w:r>
      <w:proofErr w:type="spellStart"/>
      <w:r w:rsidRPr="00D05BCE">
        <w:rPr>
          <w:rFonts w:ascii="Cambria" w:hAnsi="Cambria"/>
        </w:rPr>
        <w:t>kelengkapan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Ketersediaan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Informasi</w:t>
      </w:r>
      <w:proofErr w:type="spellEnd"/>
      <w:r w:rsidRPr="00D05BCE">
        <w:rPr>
          <w:rFonts w:ascii="Cambria" w:hAnsi="Cambria"/>
        </w:rPr>
        <w:t xml:space="preserve"> Yang </w:t>
      </w:r>
      <w:proofErr w:type="spellStart"/>
      <w:r w:rsidRPr="00D05BCE">
        <w:rPr>
          <w:rFonts w:ascii="Cambria" w:hAnsi="Cambria"/>
        </w:rPr>
        <w:t>Wajib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Disediakan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dan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Diumumkan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Secara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Berkala</w:t>
      </w:r>
      <w:proofErr w:type="spellEnd"/>
      <w:r w:rsidRPr="00D05BCE">
        <w:rPr>
          <w:rFonts w:ascii="Cambria" w:hAnsi="Cambria"/>
          <w:lang w:val="id-ID"/>
        </w:rPr>
        <w:t xml:space="preserve"> </w:t>
      </w:r>
      <w:proofErr w:type="spellStart"/>
      <w:r w:rsidR="00274199" w:rsidRPr="00D05BCE">
        <w:rPr>
          <w:rFonts w:ascii="Cambria" w:hAnsi="Cambria"/>
        </w:rPr>
        <w:t>terdiri</w:t>
      </w:r>
      <w:proofErr w:type="spellEnd"/>
      <w:r w:rsidR="00274199" w:rsidRPr="00D05BCE">
        <w:rPr>
          <w:rFonts w:ascii="Cambria" w:hAnsi="Cambria"/>
        </w:rPr>
        <w:t xml:space="preserve"> </w:t>
      </w:r>
      <w:proofErr w:type="spellStart"/>
      <w:r w:rsidR="00274199" w:rsidRPr="00D05BCE">
        <w:rPr>
          <w:rFonts w:ascii="Cambria" w:hAnsi="Cambria"/>
        </w:rPr>
        <w:t>dari</w:t>
      </w:r>
      <w:proofErr w:type="spellEnd"/>
      <w:r w:rsidR="00274199" w:rsidRPr="00D05BCE">
        <w:rPr>
          <w:rFonts w:ascii="Cambria" w:hAnsi="Cambria"/>
        </w:rPr>
        <w:t xml:space="preserve"> </w:t>
      </w:r>
      <w:r w:rsidR="00A61446" w:rsidRPr="00D05BCE">
        <w:rPr>
          <w:rFonts w:ascii="Cambria" w:hAnsi="Cambria"/>
        </w:rPr>
        <w:t>9</w:t>
      </w:r>
      <w:r w:rsidRPr="00D05BCE">
        <w:rPr>
          <w:rFonts w:ascii="Cambria" w:hAnsi="Cambria"/>
        </w:rPr>
        <w:t xml:space="preserve"> </w:t>
      </w:r>
      <w:proofErr w:type="spellStart"/>
      <w:r w:rsidR="00A61446" w:rsidRPr="00D05BCE">
        <w:rPr>
          <w:rFonts w:ascii="Cambria" w:hAnsi="Cambria"/>
        </w:rPr>
        <w:t>bagian</w:t>
      </w:r>
      <w:proofErr w:type="spellEnd"/>
      <w:r w:rsidR="00A61446" w:rsidRPr="00D05BCE">
        <w:rPr>
          <w:rFonts w:ascii="Cambria" w:hAnsi="Cambria"/>
        </w:rPr>
        <w:t xml:space="preserve"> </w:t>
      </w:r>
      <w:proofErr w:type="spellStart"/>
      <w:r w:rsidR="00A61446" w:rsidRPr="00D05BCE">
        <w:rPr>
          <w:rFonts w:ascii="Cambria" w:hAnsi="Cambria"/>
        </w:rPr>
        <w:t>jenis</w:t>
      </w:r>
      <w:proofErr w:type="spellEnd"/>
      <w:r w:rsidR="00A61446" w:rsidRPr="00D05BCE">
        <w:rPr>
          <w:rFonts w:ascii="Cambria" w:hAnsi="Cambria"/>
        </w:rPr>
        <w:t xml:space="preserve"> </w:t>
      </w:r>
      <w:proofErr w:type="spellStart"/>
      <w:r w:rsidR="00A61446" w:rsidRPr="00D05BCE">
        <w:rPr>
          <w:rFonts w:ascii="Cambria" w:hAnsi="Cambria"/>
        </w:rPr>
        <w:t>informasi</w:t>
      </w:r>
      <w:proofErr w:type="spellEnd"/>
      <w:r w:rsidR="00A61446" w:rsidRPr="00D05BCE">
        <w:rPr>
          <w:rFonts w:ascii="Cambria" w:hAnsi="Cambria"/>
        </w:rPr>
        <w:t xml:space="preserve"> </w:t>
      </w:r>
      <w:proofErr w:type="spellStart"/>
      <w:r w:rsidR="00A61446" w:rsidRPr="00D05BCE">
        <w:rPr>
          <w:rFonts w:ascii="Cambria" w:hAnsi="Cambria"/>
        </w:rPr>
        <w:t>publik</w:t>
      </w:r>
      <w:proofErr w:type="spellEnd"/>
      <w:r w:rsidR="00A61446" w:rsidRPr="00D05BCE">
        <w:rPr>
          <w:rFonts w:ascii="Cambria" w:hAnsi="Cambria"/>
        </w:rPr>
        <w:t xml:space="preserve"> </w:t>
      </w:r>
      <w:proofErr w:type="spellStart"/>
      <w:r w:rsidR="00A61446" w:rsidRPr="00D05BCE">
        <w:rPr>
          <w:rFonts w:ascii="Cambria" w:hAnsi="Cambria"/>
        </w:rPr>
        <w:t>sebagaimana</w:t>
      </w:r>
      <w:proofErr w:type="spellEnd"/>
      <w:r w:rsidR="00A61446" w:rsidRPr="00D05BCE">
        <w:rPr>
          <w:rFonts w:ascii="Cambria" w:hAnsi="Cambria"/>
        </w:rPr>
        <w:t xml:space="preserve"> </w:t>
      </w:r>
      <w:proofErr w:type="spellStart"/>
      <w:r w:rsidR="00A61446" w:rsidRPr="00D05BCE">
        <w:rPr>
          <w:rFonts w:ascii="Cambria" w:hAnsi="Cambria"/>
        </w:rPr>
        <w:t>diatur</w:t>
      </w:r>
      <w:proofErr w:type="spellEnd"/>
      <w:r w:rsidR="00A61446" w:rsidRPr="00D05BCE">
        <w:rPr>
          <w:rFonts w:ascii="Cambria" w:hAnsi="Cambria"/>
        </w:rPr>
        <w:t xml:space="preserve"> </w:t>
      </w:r>
      <w:proofErr w:type="spellStart"/>
      <w:r w:rsidR="00A61446" w:rsidRPr="00D05BCE">
        <w:rPr>
          <w:rFonts w:ascii="Cambria" w:hAnsi="Cambria"/>
        </w:rPr>
        <w:t>dalam</w:t>
      </w:r>
      <w:proofErr w:type="spellEnd"/>
      <w:r w:rsidR="00A61446" w:rsidRPr="00D05BCE">
        <w:rPr>
          <w:rFonts w:ascii="Cambria" w:hAnsi="Cambria"/>
        </w:rPr>
        <w:t xml:space="preserve"> </w:t>
      </w:r>
      <w:proofErr w:type="spellStart"/>
      <w:r w:rsidR="00A61446" w:rsidRPr="00D05BCE">
        <w:rPr>
          <w:rFonts w:ascii="Cambria" w:hAnsi="Cambria"/>
        </w:rPr>
        <w:t>Undang-undang</w:t>
      </w:r>
      <w:proofErr w:type="spellEnd"/>
      <w:r w:rsidR="00A61446" w:rsidRPr="00D05BCE">
        <w:rPr>
          <w:rFonts w:ascii="Cambria" w:hAnsi="Cambria"/>
        </w:rPr>
        <w:t xml:space="preserve"> </w:t>
      </w:r>
      <w:proofErr w:type="spellStart"/>
      <w:r w:rsidR="00A61446" w:rsidRPr="00D05BCE">
        <w:rPr>
          <w:rFonts w:ascii="Cambria" w:hAnsi="Cambria"/>
        </w:rPr>
        <w:t>Republik</w:t>
      </w:r>
      <w:proofErr w:type="spellEnd"/>
      <w:r w:rsidR="00A61446" w:rsidRPr="00D05BCE">
        <w:rPr>
          <w:rFonts w:ascii="Cambria" w:hAnsi="Cambria"/>
        </w:rPr>
        <w:t xml:space="preserve"> Indonesia </w:t>
      </w:r>
      <w:proofErr w:type="spellStart"/>
      <w:r w:rsidR="00A61446" w:rsidRPr="00D05BCE">
        <w:rPr>
          <w:rFonts w:ascii="Cambria" w:hAnsi="Cambria"/>
        </w:rPr>
        <w:t>Nomor</w:t>
      </w:r>
      <w:proofErr w:type="spellEnd"/>
      <w:r w:rsidR="00A61446" w:rsidRPr="00D05BCE">
        <w:rPr>
          <w:rFonts w:ascii="Cambria" w:hAnsi="Cambria"/>
        </w:rPr>
        <w:t xml:space="preserve"> 14 </w:t>
      </w:r>
      <w:proofErr w:type="spellStart"/>
      <w:r w:rsidR="00A61446" w:rsidRPr="00D05BCE">
        <w:rPr>
          <w:rFonts w:ascii="Cambria" w:hAnsi="Cambria"/>
        </w:rPr>
        <w:t>Tahun</w:t>
      </w:r>
      <w:proofErr w:type="spellEnd"/>
      <w:r w:rsidR="00A61446" w:rsidRPr="00D05BCE">
        <w:rPr>
          <w:rFonts w:ascii="Cambria" w:hAnsi="Cambria"/>
        </w:rPr>
        <w:t xml:space="preserve"> 2008 </w:t>
      </w:r>
      <w:proofErr w:type="spellStart"/>
      <w:r w:rsidR="00A61446" w:rsidRPr="00D05BCE">
        <w:rPr>
          <w:rFonts w:ascii="Cambria" w:hAnsi="Cambria"/>
        </w:rPr>
        <w:t>tentang</w:t>
      </w:r>
      <w:proofErr w:type="spellEnd"/>
      <w:r w:rsidR="00A61446" w:rsidRPr="00D05BCE">
        <w:rPr>
          <w:rFonts w:ascii="Cambria" w:hAnsi="Cambria"/>
        </w:rPr>
        <w:t xml:space="preserve"> </w:t>
      </w:r>
      <w:proofErr w:type="spellStart"/>
      <w:r w:rsidR="00A61446" w:rsidRPr="00D05BCE">
        <w:rPr>
          <w:rFonts w:ascii="Cambria" w:hAnsi="Cambria"/>
        </w:rPr>
        <w:t>Keterbukaan</w:t>
      </w:r>
      <w:proofErr w:type="spellEnd"/>
      <w:r w:rsidR="00A61446" w:rsidRPr="00D05BCE">
        <w:rPr>
          <w:rFonts w:ascii="Cambria" w:hAnsi="Cambria"/>
        </w:rPr>
        <w:t xml:space="preserve"> </w:t>
      </w:r>
      <w:proofErr w:type="spellStart"/>
      <w:r w:rsidR="00A61446" w:rsidRPr="00D05BCE">
        <w:rPr>
          <w:rFonts w:ascii="Cambria" w:hAnsi="Cambria"/>
        </w:rPr>
        <w:t>Informasi</w:t>
      </w:r>
      <w:proofErr w:type="spellEnd"/>
      <w:r w:rsidR="00A61446" w:rsidRPr="00D05BCE">
        <w:rPr>
          <w:rFonts w:ascii="Cambria" w:hAnsi="Cambria"/>
        </w:rPr>
        <w:t xml:space="preserve"> </w:t>
      </w:r>
      <w:proofErr w:type="spellStart"/>
      <w:r w:rsidR="00A61446" w:rsidRPr="00D05BCE">
        <w:rPr>
          <w:rFonts w:ascii="Cambria" w:hAnsi="Cambria"/>
        </w:rPr>
        <w:t>Publik</w:t>
      </w:r>
      <w:proofErr w:type="spellEnd"/>
      <w:r w:rsidR="00A61446" w:rsidRPr="00D05BCE">
        <w:rPr>
          <w:rFonts w:ascii="Cambria" w:hAnsi="Cambria"/>
        </w:rPr>
        <w:t xml:space="preserve"> </w:t>
      </w:r>
      <w:proofErr w:type="spellStart"/>
      <w:r w:rsidR="00A61446" w:rsidRPr="00D05BCE">
        <w:rPr>
          <w:rFonts w:ascii="Cambria" w:hAnsi="Cambria"/>
        </w:rPr>
        <w:t>dan</w:t>
      </w:r>
      <w:proofErr w:type="spellEnd"/>
      <w:r w:rsidR="00A61446" w:rsidRPr="00D05BCE">
        <w:rPr>
          <w:rFonts w:ascii="Cambria" w:hAnsi="Cambria"/>
        </w:rPr>
        <w:t xml:space="preserve"> </w:t>
      </w:r>
      <w:r w:rsidRPr="00D05BCE">
        <w:rPr>
          <w:rFonts w:ascii="Cambria" w:hAnsi="Cambria"/>
          <w:lang w:val="id-ID"/>
        </w:rPr>
        <w:t xml:space="preserve">Peraturan Komisi Informasi Nomor 1 Tahun 2010 tentang Standar Layanan Informasi Publik (Perki tentang SLIP). </w:t>
      </w:r>
      <w:r w:rsidRPr="00D05BCE">
        <w:rPr>
          <w:rFonts w:ascii="Cambria" w:hAnsi="Cambria"/>
        </w:rPr>
        <w:t xml:space="preserve"> </w:t>
      </w:r>
    </w:p>
    <w:p w:rsidR="001D5656" w:rsidRPr="00D05BCE" w:rsidRDefault="001D5656" w:rsidP="0062460F">
      <w:pPr>
        <w:pStyle w:val="Default"/>
        <w:numPr>
          <w:ilvl w:val="0"/>
          <w:numId w:val="6"/>
        </w:numPr>
        <w:spacing w:after="120"/>
        <w:ind w:left="851" w:right="1136" w:hanging="284"/>
        <w:jc w:val="both"/>
        <w:rPr>
          <w:rFonts w:ascii="Cambria" w:hAnsi="Cambria"/>
          <w:lang w:val="id-ID"/>
        </w:rPr>
      </w:pPr>
      <w:r w:rsidRPr="00D05BCE">
        <w:rPr>
          <w:rFonts w:ascii="Cambria" w:hAnsi="Cambria"/>
          <w:lang w:val="id-ID"/>
        </w:rPr>
        <w:t xml:space="preserve">Kuesioner diisi dan ditandatangani oleh Pejabat Pengelola Informasi Publik (PPID) </w:t>
      </w:r>
      <w:proofErr w:type="spellStart"/>
      <w:r w:rsidRPr="00D05BCE">
        <w:rPr>
          <w:rFonts w:ascii="Cambria" w:hAnsi="Cambria"/>
        </w:rPr>
        <w:t>Utama</w:t>
      </w:r>
      <w:proofErr w:type="spellEnd"/>
      <w:r w:rsidRPr="00D05BCE">
        <w:rPr>
          <w:rFonts w:ascii="Cambria" w:hAnsi="Cambria"/>
        </w:rPr>
        <w:t xml:space="preserve"> di </w:t>
      </w:r>
      <w:r w:rsidR="003B6E68" w:rsidRPr="00D05BCE">
        <w:rPr>
          <w:rFonts w:ascii="Cambria" w:hAnsi="Cambria"/>
        </w:rPr>
        <w:t xml:space="preserve">PPID </w:t>
      </w:r>
      <w:proofErr w:type="spellStart"/>
      <w:r w:rsidR="00672FF2" w:rsidRPr="00D05BCE">
        <w:rPr>
          <w:rFonts w:ascii="Cambria" w:hAnsi="Cambria"/>
        </w:rPr>
        <w:t>Pemerintah</w:t>
      </w:r>
      <w:proofErr w:type="spellEnd"/>
      <w:r w:rsidR="00672FF2" w:rsidRPr="00D05BCE">
        <w:rPr>
          <w:rFonts w:ascii="Cambria" w:hAnsi="Cambria"/>
        </w:rPr>
        <w:t xml:space="preserve"> </w:t>
      </w:r>
      <w:proofErr w:type="spellStart"/>
      <w:r w:rsidR="00672FF2" w:rsidRPr="00D05BCE">
        <w:rPr>
          <w:rFonts w:ascii="Cambria" w:hAnsi="Cambria"/>
        </w:rPr>
        <w:t>Kabupaten</w:t>
      </w:r>
      <w:proofErr w:type="spellEnd"/>
      <w:r w:rsidR="00672FF2" w:rsidRPr="00D05BCE">
        <w:rPr>
          <w:rFonts w:ascii="Cambria" w:hAnsi="Cambria"/>
        </w:rPr>
        <w:t>/</w:t>
      </w:r>
      <w:proofErr w:type="spellStart"/>
      <w:r w:rsidR="00672FF2" w:rsidRPr="00D05BCE">
        <w:rPr>
          <w:rFonts w:ascii="Cambria" w:hAnsi="Cambria"/>
        </w:rPr>
        <w:t>kota</w:t>
      </w:r>
      <w:proofErr w:type="spellEnd"/>
      <w:r w:rsidR="00672FF2" w:rsidRPr="00D05BCE">
        <w:rPr>
          <w:rFonts w:ascii="Cambria" w:hAnsi="Cambria"/>
        </w:rPr>
        <w:t>.</w:t>
      </w:r>
    </w:p>
    <w:p w:rsidR="00672FF2" w:rsidRPr="00D05BCE" w:rsidRDefault="001D5656" w:rsidP="0062460F">
      <w:pPr>
        <w:pStyle w:val="Default"/>
        <w:numPr>
          <w:ilvl w:val="0"/>
          <w:numId w:val="6"/>
        </w:numPr>
        <w:spacing w:after="240"/>
        <w:ind w:left="851" w:right="1134" w:hanging="284"/>
        <w:jc w:val="both"/>
        <w:rPr>
          <w:rFonts w:ascii="Cambria" w:hAnsi="Cambria"/>
          <w:lang w:val="id-ID"/>
        </w:rPr>
      </w:pPr>
      <w:proofErr w:type="spellStart"/>
      <w:r w:rsidRPr="00D05BCE">
        <w:rPr>
          <w:rFonts w:ascii="Cambria" w:hAnsi="Cambria"/>
        </w:rPr>
        <w:t>Setiap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pernyataan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harap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dij</w:t>
      </w:r>
      <w:proofErr w:type="spellEnd"/>
      <w:r w:rsidRPr="00D05BCE">
        <w:rPr>
          <w:rFonts w:ascii="Cambria" w:hAnsi="Cambria"/>
          <w:lang w:val="id-ID"/>
        </w:rPr>
        <w:t>awab</w:t>
      </w:r>
      <w:r w:rsidRPr="00D05BCE">
        <w:rPr>
          <w:rFonts w:ascii="Cambria" w:hAnsi="Cambria"/>
        </w:rPr>
        <w:t xml:space="preserve"> </w:t>
      </w:r>
      <w:r w:rsidRPr="00D05BCE">
        <w:rPr>
          <w:rFonts w:ascii="Cambria" w:hAnsi="Cambria"/>
          <w:lang w:val="id-ID"/>
        </w:rPr>
        <w:t xml:space="preserve">secara jujur dan obyektif, karena data yang dihasilkan dari </w:t>
      </w:r>
      <w:r w:rsidRPr="00D05BCE">
        <w:rPr>
          <w:rFonts w:ascii="Cambria" w:hAnsi="Cambria"/>
        </w:rPr>
        <w:t xml:space="preserve">monitoring </w:t>
      </w:r>
      <w:proofErr w:type="spellStart"/>
      <w:r w:rsidRPr="00D05BCE">
        <w:rPr>
          <w:rFonts w:ascii="Cambria" w:hAnsi="Cambria"/>
        </w:rPr>
        <w:t>dan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evaluasi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ini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akan</w:t>
      </w:r>
      <w:proofErr w:type="spellEnd"/>
      <w:r w:rsidRPr="00D05BCE">
        <w:rPr>
          <w:rFonts w:ascii="Cambria" w:hAnsi="Cambria"/>
        </w:rPr>
        <w:t xml:space="preserve"> </w:t>
      </w:r>
      <w:r w:rsidRPr="00D05BCE">
        <w:rPr>
          <w:rFonts w:ascii="Cambria" w:hAnsi="Cambria"/>
          <w:lang w:val="id-ID"/>
        </w:rPr>
        <w:t xml:space="preserve">digunakan acuan perbaikan penerapan UU KIP dan keterbukaan informasi di </w:t>
      </w:r>
      <w:proofErr w:type="spellStart"/>
      <w:r w:rsidR="00672FF2" w:rsidRPr="00D05BCE">
        <w:rPr>
          <w:rFonts w:ascii="Cambria" w:hAnsi="Cambria"/>
        </w:rPr>
        <w:t>Pemerintah</w:t>
      </w:r>
      <w:proofErr w:type="spellEnd"/>
      <w:r w:rsidR="00672FF2" w:rsidRPr="00D05BCE">
        <w:rPr>
          <w:rFonts w:ascii="Cambria" w:hAnsi="Cambria"/>
        </w:rPr>
        <w:t xml:space="preserve"> </w:t>
      </w:r>
      <w:proofErr w:type="spellStart"/>
      <w:r w:rsidR="00672FF2" w:rsidRPr="00D05BCE">
        <w:rPr>
          <w:rFonts w:ascii="Cambria" w:hAnsi="Cambria"/>
        </w:rPr>
        <w:t>Kabupaten</w:t>
      </w:r>
      <w:proofErr w:type="spellEnd"/>
      <w:r w:rsidR="00672FF2" w:rsidRPr="00D05BCE">
        <w:rPr>
          <w:rFonts w:ascii="Cambria" w:hAnsi="Cambria"/>
        </w:rPr>
        <w:t>/</w:t>
      </w:r>
      <w:proofErr w:type="spellStart"/>
      <w:r w:rsidR="00672FF2" w:rsidRPr="00D05BCE">
        <w:rPr>
          <w:rFonts w:ascii="Cambria" w:hAnsi="Cambria"/>
        </w:rPr>
        <w:t>kota</w:t>
      </w:r>
      <w:proofErr w:type="spellEnd"/>
      <w:r w:rsidR="00672FF2" w:rsidRPr="00D05BCE">
        <w:rPr>
          <w:rFonts w:ascii="Cambria" w:hAnsi="Cambria"/>
        </w:rPr>
        <w:t>.</w:t>
      </w:r>
    </w:p>
    <w:p w:rsidR="00672FF2" w:rsidRPr="00D05BCE" w:rsidRDefault="00672FF2" w:rsidP="0062460F">
      <w:pPr>
        <w:tabs>
          <w:tab w:val="center" w:pos="709"/>
          <w:tab w:val="left" w:pos="8416"/>
        </w:tabs>
        <w:spacing w:after="120"/>
        <w:jc w:val="left"/>
        <w:rPr>
          <w:rFonts w:ascii="Cambria" w:hAnsi="Cambria"/>
          <w:b/>
          <w:sz w:val="24"/>
          <w:szCs w:val="24"/>
        </w:rPr>
      </w:pPr>
      <w:proofErr w:type="spellStart"/>
      <w:r w:rsidRPr="00D05BCE">
        <w:rPr>
          <w:rFonts w:ascii="Cambria" w:hAnsi="Cambria"/>
          <w:b/>
          <w:sz w:val="24"/>
          <w:szCs w:val="24"/>
        </w:rPr>
        <w:t>Petunjuk</w:t>
      </w:r>
      <w:proofErr w:type="spellEnd"/>
      <w:r w:rsidRPr="00D05BCE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D05BCE">
        <w:rPr>
          <w:rFonts w:ascii="Cambria" w:hAnsi="Cambria"/>
          <w:b/>
          <w:sz w:val="24"/>
          <w:szCs w:val="24"/>
        </w:rPr>
        <w:t>Tekhnis</w:t>
      </w:r>
      <w:proofErr w:type="spellEnd"/>
    </w:p>
    <w:p w:rsidR="00717DB8" w:rsidRPr="00D05BCE" w:rsidRDefault="00672FF2" w:rsidP="004A3F19">
      <w:pPr>
        <w:pStyle w:val="Default"/>
        <w:numPr>
          <w:ilvl w:val="0"/>
          <w:numId w:val="22"/>
        </w:numPr>
        <w:spacing w:after="120"/>
        <w:ind w:left="851" w:right="1136" w:hanging="284"/>
        <w:jc w:val="both"/>
        <w:rPr>
          <w:rFonts w:ascii="Cambria" w:hAnsi="Cambria"/>
          <w:lang w:val="id-ID"/>
        </w:rPr>
      </w:pPr>
      <w:r w:rsidRPr="00D05BCE">
        <w:rPr>
          <w:rFonts w:ascii="Cambria" w:hAnsi="Cambria"/>
          <w:lang w:val="id-ID"/>
        </w:rPr>
        <w:t xml:space="preserve">Semua pernyataan dalam instrumen ini merupakan pernyataan tertutup yang harus dipilih </w:t>
      </w:r>
      <w:proofErr w:type="spellStart"/>
      <w:r w:rsidR="00717DB8" w:rsidRPr="00D05BCE">
        <w:rPr>
          <w:rFonts w:ascii="Cambria" w:hAnsi="Cambria"/>
        </w:rPr>
        <w:t>dan</w:t>
      </w:r>
      <w:proofErr w:type="spellEnd"/>
      <w:r w:rsidR="00717DB8" w:rsidRPr="00D05BCE">
        <w:rPr>
          <w:rFonts w:ascii="Cambria" w:hAnsi="Cambria"/>
        </w:rPr>
        <w:t xml:space="preserve"> </w:t>
      </w:r>
      <w:proofErr w:type="spellStart"/>
      <w:r w:rsidR="00717DB8" w:rsidRPr="00D05BCE">
        <w:rPr>
          <w:rFonts w:ascii="Cambria" w:hAnsi="Cambria"/>
        </w:rPr>
        <w:t>diisi</w:t>
      </w:r>
      <w:proofErr w:type="spellEnd"/>
      <w:r w:rsidR="00717DB8" w:rsidRPr="00D05BCE">
        <w:rPr>
          <w:rFonts w:ascii="Cambria" w:hAnsi="Cambria"/>
        </w:rPr>
        <w:t xml:space="preserve"> </w:t>
      </w:r>
      <w:r w:rsidRPr="00D05BCE">
        <w:rPr>
          <w:rFonts w:ascii="Cambria" w:hAnsi="Cambria"/>
          <w:lang w:val="id-ID"/>
        </w:rPr>
        <w:t xml:space="preserve">sesuai dengan kenyataan di Badan Publik masing-masing. </w:t>
      </w:r>
    </w:p>
    <w:p w:rsidR="009A46A3" w:rsidRPr="00D05BCE" w:rsidRDefault="009A46A3" w:rsidP="004A3F19">
      <w:pPr>
        <w:pStyle w:val="Default"/>
        <w:numPr>
          <w:ilvl w:val="0"/>
          <w:numId w:val="22"/>
        </w:numPr>
        <w:spacing w:after="120"/>
        <w:ind w:left="851" w:right="1136" w:hanging="284"/>
        <w:jc w:val="both"/>
        <w:rPr>
          <w:rFonts w:ascii="Cambria" w:hAnsi="Cambria"/>
          <w:lang w:val="id-ID"/>
        </w:rPr>
      </w:pPr>
      <w:r w:rsidRPr="00D05BCE">
        <w:rPr>
          <w:rFonts w:ascii="Cambria" w:hAnsi="Cambria"/>
        </w:rPr>
        <w:t xml:space="preserve">PPID </w:t>
      </w:r>
      <w:proofErr w:type="spellStart"/>
      <w:r w:rsidR="007672C2" w:rsidRPr="00D05BCE">
        <w:rPr>
          <w:rFonts w:ascii="Cambria" w:hAnsi="Cambria"/>
        </w:rPr>
        <w:t>melakukan</w:t>
      </w:r>
      <w:proofErr w:type="spellEnd"/>
      <w:r w:rsidR="007672C2" w:rsidRPr="00D05BCE">
        <w:rPr>
          <w:rFonts w:ascii="Cambria" w:hAnsi="Cambria"/>
        </w:rPr>
        <w:t xml:space="preserve"> </w:t>
      </w:r>
      <w:proofErr w:type="spellStart"/>
      <w:r w:rsidR="007672C2" w:rsidRPr="00D05BCE">
        <w:rPr>
          <w:rFonts w:ascii="Cambria" w:hAnsi="Cambria"/>
        </w:rPr>
        <w:t>penilaian</w:t>
      </w:r>
      <w:proofErr w:type="spellEnd"/>
      <w:r w:rsidR="007672C2"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sendiri</w:t>
      </w:r>
      <w:proofErr w:type="spellEnd"/>
      <w:r w:rsidRPr="00D05BCE">
        <w:rPr>
          <w:rFonts w:ascii="Cambria" w:hAnsi="Cambria"/>
        </w:rPr>
        <w:t xml:space="preserve"> </w:t>
      </w:r>
      <w:r w:rsidR="007672C2" w:rsidRPr="00D05BCE">
        <w:rPr>
          <w:rFonts w:ascii="Cambria" w:hAnsi="Cambria"/>
        </w:rPr>
        <w:t>(</w:t>
      </w:r>
      <w:r w:rsidR="007672C2" w:rsidRPr="00D05BCE">
        <w:rPr>
          <w:rFonts w:ascii="Cambria" w:hAnsi="Cambria"/>
          <w:i/>
        </w:rPr>
        <w:t>self</w:t>
      </w:r>
      <w:r w:rsidR="00346A10">
        <w:rPr>
          <w:rFonts w:ascii="Cambria" w:hAnsi="Cambria"/>
          <w:i/>
        </w:rPr>
        <w:t>-</w:t>
      </w:r>
      <w:r w:rsidR="007672C2" w:rsidRPr="00D05BCE">
        <w:rPr>
          <w:rFonts w:ascii="Cambria" w:hAnsi="Cambria"/>
          <w:i/>
        </w:rPr>
        <w:t>assessment</w:t>
      </w:r>
      <w:r w:rsidR="007672C2" w:rsidRPr="00D05BCE">
        <w:rPr>
          <w:rFonts w:ascii="Cambria" w:hAnsi="Cambria"/>
        </w:rPr>
        <w:t xml:space="preserve">) </w:t>
      </w:r>
      <w:proofErr w:type="spellStart"/>
      <w:r w:rsidRPr="00D05BCE">
        <w:rPr>
          <w:rFonts w:ascii="Cambria" w:hAnsi="Cambria"/>
        </w:rPr>
        <w:t>dan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memberikan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="00717DB8" w:rsidRPr="00D05BCE">
        <w:rPr>
          <w:rFonts w:ascii="Cambria" w:hAnsi="Cambria"/>
        </w:rPr>
        <w:t>tanda</w:t>
      </w:r>
      <w:proofErr w:type="spellEnd"/>
      <w:r w:rsidR="00717DB8" w:rsidRPr="00D05BCE">
        <w:rPr>
          <w:rFonts w:ascii="Cambria" w:hAnsi="Cambria"/>
        </w:rPr>
        <w:t xml:space="preserve"> (V) </w:t>
      </w:r>
      <w:proofErr w:type="spellStart"/>
      <w:r w:rsidR="00717DB8" w:rsidRPr="00D05BCE">
        <w:rPr>
          <w:rFonts w:ascii="Cambria" w:hAnsi="Cambria"/>
        </w:rPr>
        <w:t>pada</w:t>
      </w:r>
      <w:proofErr w:type="spellEnd"/>
      <w:r w:rsidR="00717DB8" w:rsidRPr="00D05BCE">
        <w:rPr>
          <w:rFonts w:ascii="Cambria" w:hAnsi="Cambria"/>
        </w:rPr>
        <w:t xml:space="preserve"> </w:t>
      </w:r>
      <w:proofErr w:type="spellStart"/>
      <w:r w:rsidR="00717DB8" w:rsidRPr="00D05BCE">
        <w:rPr>
          <w:rFonts w:ascii="Cambria" w:hAnsi="Cambria"/>
        </w:rPr>
        <w:t>salah</w:t>
      </w:r>
      <w:proofErr w:type="spellEnd"/>
      <w:r w:rsidR="00717DB8" w:rsidRPr="00D05BCE">
        <w:rPr>
          <w:rFonts w:ascii="Cambria" w:hAnsi="Cambria"/>
        </w:rPr>
        <w:t xml:space="preserve"> </w:t>
      </w:r>
      <w:proofErr w:type="spellStart"/>
      <w:r w:rsidR="00717DB8" w:rsidRPr="00D05BCE">
        <w:rPr>
          <w:rFonts w:ascii="Cambria" w:hAnsi="Cambria"/>
        </w:rPr>
        <w:t>satu</w:t>
      </w:r>
      <w:proofErr w:type="spellEnd"/>
      <w:r w:rsidR="00717DB8" w:rsidRPr="00D05BCE">
        <w:rPr>
          <w:rFonts w:ascii="Cambria" w:hAnsi="Cambria"/>
        </w:rPr>
        <w:t xml:space="preserve"> </w:t>
      </w:r>
      <w:r w:rsidRPr="00D05BCE">
        <w:rPr>
          <w:rFonts w:ascii="Cambria" w:hAnsi="Cambria"/>
          <w:lang w:val="id-ID"/>
        </w:rPr>
        <w:t xml:space="preserve">kolom </w:t>
      </w:r>
      <w:r w:rsidRPr="00D05BCE">
        <w:rPr>
          <w:rFonts w:ascii="Cambria" w:hAnsi="Cambria"/>
        </w:rPr>
        <w:t>“</w:t>
      </w:r>
      <w:proofErr w:type="spellStart"/>
      <w:r w:rsidRPr="00D05BCE">
        <w:rPr>
          <w:rFonts w:ascii="Cambria" w:hAnsi="Cambria"/>
          <w:i/>
        </w:rPr>
        <w:t>Penilaian</w:t>
      </w:r>
      <w:proofErr w:type="spellEnd"/>
      <w:r w:rsidRPr="00D05BCE">
        <w:rPr>
          <w:rFonts w:ascii="Cambria" w:hAnsi="Cambria"/>
          <w:i/>
        </w:rPr>
        <w:t xml:space="preserve"> </w:t>
      </w:r>
      <w:proofErr w:type="spellStart"/>
      <w:r w:rsidRPr="00D05BCE">
        <w:rPr>
          <w:rFonts w:ascii="Cambria" w:hAnsi="Cambria"/>
          <w:i/>
        </w:rPr>
        <w:t>Kelengkapan</w:t>
      </w:r>
      <w:proofErr w:type="spellEnd"/>
      <w:r w:rsidRPr="00D05BCE">
        <w:rPr>
          <w:rFonts w:ascii="Cambria" w:hAnsi="Cambria"/>
          <w:i/>
        </w:rPr>
        <w:t>”</w:t>
      </w:r>
      <w:r w:rsidR="00346A10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sesuai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dengan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Pr="00D05BCE">
        <w:rPr>
          <w:rFonts w:ascii="Cambria" w:hAnsi="Cambria"/>
        </w:rPr>
        <w:t>kelengkapan</w:t>
      </w:r>
      <w:proofErr w:type="spellEnd"/>
      <w:r w:rsidRPr="00D05BCE">
        <w:rPr>
          <w:rFonts w:ascii="Cambria" w:hAnsi="Cambria"/>
        </w:rPr>
        <w:t xml:space="preserve"> </w:t>
      </w:r>
      <w:proofErr w:type="spellStart"/>
      <w:r w:rsidR="007672C2" w:rsidRPr="00D05BCE">
        <w:rPr>
          <w:rFonts w:ascii="Cambria" w:hAnsi="Cambria"/>
        </w:rPr>
        <w:t>informasi</w:t>
      </w:r>
      <w:proofErr w:type="spellEnd"/>
      <w:r w:rsidR="007672C2" w:rsidRPr="00D05BCE">
        <w:rPr>
          <w:rFonts w:ascii="Cambria" w:hAnsi="Cambria"/>
        </w:rPr>
        <w:t xml:space="preserve"> yang </w:t>
      </w:r>
      <w:proofErr w:type="spellStart"/>
      <w:r w:rsidR="007672C2" w:rsidRPr="00D05BCE">
        <w:rPr>
          <w:rFonts w:ascii="Cambria" w:hAnsi="Cambria"/>
        </w:rPr>
        <w:t>dimiliki</w:t>
      </w:r>
      <w:proofErr w:type="spellEnd"/>
      <w:r w:rsidR="007672C2" w:rsidRPr="00D05BCE">
        <w:rPr>
          <w:rFonts w:ascii="Cambria" w:hAnsi="Cambria"/>
        </w:rPr>
        <w:t xml:space="preserve"> </w:t>
      </w:r>
      <w:proofErr w:type="spellStart"/>
      <w:r w:rsidR="007672C2" w:rsidRPr="00D05BCE">
        <w:rPr>
          <w:rFonts w:ascii="Cambria" w:hAnsi="Cambria"/>
        </w:rPr>
        <w:t>Badan</w:t>
      </w:r>
      <w:proofErr w:type="spellEnd"/>
      <w:r w:rsidR="007672C2" w:rsidRPr="00D05BCE">
        <w:rPr>
          <w:rFonts w:ascii="Cambria" w:hAnsi="Cambria"/>
        </w:rPr>
        <w:t xml:space="preserve"> </w:t>
      </w:r>
      <w:proofErr w:type="spellStart"/>
      <w:r w:rsidR="007672C2" w:rsidRPr="00D05BCE">
        <w:rPr>
          <w:rFonts w:ascii="Cambria" w:hAnsi="Cambria"/>
        </w:rPr>
        <w:t>Publik</w:t>
      </w:r>
      <w:proofErr w:type="spellEnd"/>
      <w:r w:rsidRPr="00D05BCE">
        <w:rPr>
          <w:rFonts w:ascii="Cambria" w:hAnsi="Cambria"/>
          <w:lang w:val="id-ID"/>
        </w:rPr>
        <w:t>.</w:t>
      </w:r>
      <w:r w:rsidR="00E65B41" w:rsidRPr="00D05BCE">
        <w:rPr>
          <w:rFonts w:ascii="Cambria" w:hAnsi="Cambria"/>
        </w:rPr>
        <w:t xml:space="preserve"> </w:t>
      </w:r>
    </w:p>
    <w:p w:rsidR="00672FF2" w:rsidRPr="00D05BCE" w:rsidRDefault="00672FF2" w:rsidP="0062460F">
      <w:pPr>
        <w:pStyle w:val="Default"/>
        <w:numPr>
          <w:ilvl w:val="0"/>
          <w:numId w:val="22"/>
        </w:numPr>
        <w:spacing w:after="120"/>
        <w:ind w:left="851" w:right="1136" w:hanging="284"/>
        <w:jc w:val="both"/>
        <w:rPr>
          <w:rFonts w:ascii="Cambria" w:hAnsi="Cambria"/>
          <w:lang w:val="id-ID"/>
        </w:rPr>
      </w:pPr>
      <w:r w:rsidRPr="00D05BCE">
        <w:rPr>
          <w:rFonts w:ascii="Cambria" w:hAnsi="Cambria"/>
          <w:lang w:val="id-ID"/>
        </w:rPr>
        <w:t>Setiap jawaban pada butir pernyataan dalam kuisioner harus dibuktikan dengan dokumen yang sesuai dengan pernyataan yang diberikan.</w:t>
      </w:r>
    </w:p>
    <w:p w:rsidR="00672FF2" w:rsidRPr="00D05BCE" w:rsidRDefault="00672FF2" w:rsidP="0062460F">
      <w:pPr>
        <w:pStyle w:val="Default"/>
        <w:numPr>
          <w:ilvl w:val="0"/>
          <w:numId w:val="22"/>
        </w:numPr>
        <w:spacing w:after="120"/>
        <w:ind w:left="851" w:right="1136" w:hanging="284"/>
        <w:jc w:val="both"/>
        <w:rPr>
          <w:rFonts w:ascii="Cambria" w:hAnsi="Cambria"/>
          <w:lang w:val="id-ID"/>
        </w:rPr>
      </w:pPr>
      <w:r w:rsidRPr="00D05BCE">
        <w:rPr>
          <w:rFonts w:ascii="Cambria" w:hAnsi="Cambria"/>
          <w:lang w:val="id-ID"/>
        </w:rPr>
        <w:t>Bukti yang disertakan dalam ku</w:t>
      </w:r>
      <w:r w:rsidR="00346A10">
        <w:rPr>
          <w:rFonts w:ascii="Cambria" w:hAnsi="Cambria"/>
        </w:rPr>
        <w:t>e</w:t>
      </w:r>
      <w:r w:rsidRPr="00D05BCE">
        <w:rPr>
          <w:rFonts w:ascii="Cambria" w:hAnsi="Cambria"/>
          <w:lang w:val="id-ID"/>
        </w:rPr>
        <w:t xml:space="preserve">sioner ini berupa </w:t>
      </w:r>
      <w:r w:rsidRPr="00346A10">
        <w:rPr>
          <w:rFonts w:ascii="Cambria" w:hAnsi="Cambria"/>
          <w:i/>
          <w:lang w:val="id-ID"/>
        </w:rPr>
        <w:t>softcopy</w:t>
      </w:r>
      <w:r w:rsidRPr="00D05BCE">
        <w:rPr>
          <w:rFonts w:ascii="Cambria" w:hAnsi="Cambria"/>
          <w:lang w:val="id-ID"/>
        </w:rPr>
        <w:t>/</w:t>
      </w:r>
      <w:r w:rsidRPr="00346A10">
        <w:rPr>
          <w:rFonts w:ascii="Cambria" w:hAnsi="Cambria"/>
          <w:i/>
          <w:lang w:val="id-ID"/>
        </w:rPr>
        <w:t>hardcopy</w:t>
      </w:r>
      <w:r w:rsidRPr="00D05BCE">
        <w:rPr>
          <w:rFonts w:ascii="Cambria" w:hAnsi="Cambria"/>
          <w:lang w:val="id-ID"/>
        </w:rPr>
        <w:t xml:space="preserve"> berbentuk foto atau salinan dokumen yang dilampirkan bersama kuisioner.</w:t>
      </w:r>
      <w:r w:rsidR="0062460F" w:rsidRPr="00D05BCE">
        <w:rPr>
          <w:rFonts w:ascii="Cambria" w:hAnsi="Cambria"/>
        </w:rPr>
        <w:t xml:space="preserve"> </w:t>
      </w:r>
      <w:proofErr w:type="spellStart"/>
      <w:r w:rsidR="0062460F" w:rsidRPr="00D05BCE">
        <w:rPr>
          <w:rFonts w:ascii="Cambria" w:hAnsi="Cambria"/>
        </w:rPr>
        <w:t>Setiap</w:t>
      </w:r>
      <w:proofErr w:type="spellEnd"/>
      <w:r w:rsidR="0062460F" w:rsidRPr="00D05BCE">
        <w:rPr>
          <w:rFonts w:ascii="Cambria" w:hAnsi="Cambria"/>
        </w:rPr>
        <w:t xml:space="preserve"> </w:t>
      </w:r>
      <w:proofErr w:type="spellStart"/>
      <w:r w:rsidR="0062460F" w:rsidRPr="00D05BCE">
        <w:rPr>
          <w:rFonts w:ascii="Cambria" w:hAnsi="Cambria"/>
        </w:rPr>
        <w:t>lampiran</w:t>
      </w:r>
      <w:proofErr w:type="spellEnd"/>
      <w:r w:rsidR="0062460F" w:rsidRPr="00D05BCE">
        <w:rPr>
          <w:rFonts w:ascii="Cambria" w:hAnsi="Cambria"/>
        </w:rPr>
        <w:t xml:space="preserve"> </w:t>
      </w:r>
      <w:proofErr w:type="spellStart"/>
      <w:r w:rsidR="0062460F" w:rsidRPr="00D05BCE">
        <w:rPr>
          <w:rFonts w:ascii="Cambria" w:hAnsi="Cambria"/>
        </w:rPr>
        <w:t>diberikan</w:t>
      </w:r>
      <w:proofErr w:type="spellEnd"/>
      <w:r w:rsidR="0062460F" w:rsidRPr="00D05BCE">
        <w:rPr>
          <w:rFonts w:ascii="Cambria" w:hAnsi="Cambria"/>
        </w:rPr>
        <w:t xml:space="preserve"> </w:t>
      </w:r>
      <w:proofErr w:type="spellStart"/>
      <w:r w:rsidR="0062460F" w:rsidRPr="00D05BCE">
        <w:rPr>
          <w:rFonts w:ascii="Cambria" w:hAnsi="Cambria"/>
        </w:rPr>
        <w:t>keterangan</w:t>
      </w:r>
      <w:proofErr w:type="spellEnd"/>
      <w:r w:rsidR="0062460F" w:rsidRPr="00D05BCE">
        <w:rPr>
          <w:rFonts w:ascii="Cambria" w:hAnsi="Cambria"/>
        </w:rPr>
        <w:t xml:space="preserve"> </w:t>
      </w:r>
      <w:proofErr w:type="spellStart"/>
      <w:r w:rsidR="0062460F" w:rsidRPr="00D05BCE">
        <w:rPr>
          <w:rFonts w:ascii="Cambria" w:hAnsi="Cambria"/>
        </w:rPr>
        <w:t>sesuai</w:t>
      </w:r>
      <w:proofErr w:type="spellEnd"/>
      <w:r w:rsidR="0062460F" w:rsidRPr="00D05BCE">
        <w:rPr>
          <w:rFonts w:ascii="Cambria" w:hAnsi="Cambria"/>
        </w:rPr>
        <w:t xml:space="preserve"> </w:t>
      </w:r>
      <w:proofErr w:type="spellStart"/>
      <w:r w:rsidR="0062460F" w:rsidRPr="00D05BCE">
        <w:rPr>
          <w:rFonts w:ascii="Cambria" w:hAnsi="Cambria"/>
        </w:rPr>
        <w:t>dengan</w:t>
      </w:r>
      <w:proofErr w:type="spellEnd"/>
      <w:r w:rsidR="0062460F" w:rsidRPr="00D05BCE">
        <w:rPr>
          <w:rFonts w:ascii="Cambria" w:hAnsi="Cambria"/>
        </w:rPr>
        <w:t xml:space="preserve"> </w:t>
      </w:r>
      <w:proofErr w:type="spellStart"/>
      <w:r w:rsidR="0062460F" w:rsidRPr="00D05BCE">
        <w:rPr>
          <w:rFonts w:ascii="Cambria" w:hAnsi="Cambria"/>
        </w:rPr>
        <w:t>pernyataan</w:t>
      </w:r>
      <w:proofErr w:type="spellEnd"/>
      <w:r w:rsidR="0062460F" w:rsidRPr="00D05BCE">
        <w:rPr>
          <w:rFonts w:ascii="Cambria" w:hAnsi="Cambria"/>
        </w:rPr>
        <w:t xml:space="preserve">, </w:t>
      </w:r>
      <w:proofErr w:type="spellStart"/>
      <w:r w:rsidR="0062460F" w:rsidRPr="00D05BCE">
        <w:rPr>
          <w:rFonts w:ascii="Cambria" w:hAnsi="Cambria"/>
        </w:rPr>
        <w:t>misalnya</w:t>
      </w:r>
      <w:proofErr w:type="spellEnd"/>
      <w:r w:rsidR="0062460F" w:rsidRPr="00D05BCE">
        <w:rPr>
          <w:rFonts w:ascii="Cambria" w:hAnsi="Cambria"/>
        </w:rPr>
        <w:t xml:space="preserve">: </w:t>
      </w:r>
      <w:proofErr w:type="spellStart"/>
      <w:r w:rsidR="0062460F" w:rsidRPr="00D05BCE">
        <w:rPr>
          <w:rFonts w:ascii="Cambria" w:hAnsi="Cambria"/>
        </w:rPr>
        <w:t>Lampiran</w:t>
      </w:r>
      <w:proofErr w:type="spellEnd"/>
      <w:r w:rsidR="0062460F" w:rsidRPr="00D05BCE">
        <w:rPr>
          <w:rFonts w:ascii="Cambria" w:hAnsi="Cambria"/>
        </w:rPr>
        <w:t xml:space="preserve"> A2 </w:t>
      </w:r>
      <w:proofErr w:type="spellStart"/>
      <w:r w:rsidR="0062460F" w:rsidRPr="00D05BCE">
        <w:rPr>
          <w:rFonts w:ascii="Cambria" w:hAnsi="Cambria"/>
        </w:rPr>
        <w:t>artinya</w:t>
      </w:r>
      <w:proofErr w:type="spellEnd"/>
      <w:r w:rsidR="0062460F" w:rsidRPr="00D05BCE">
        <w:rPr>
          <w:rFonts w:ascii="Cambria" w:hAnsi="Cambria"/>
        </w:rPr>
        <w:t xml:space="preserve"> </w:t>
      </w:r>
      <w:proofErr w:type="spellStart"/>
      <w:r w:rsidR="0062460F" w:rsidRPr="00D05BCE">
        <w:rPr>
          <w:rFonts w:ascii="Cambria" w:hAnsi="Cambria"/>
        </w:rPr>
        <w:t>lampiran</w:t>
      </w:r>
      <w:proofErr w:type="spellEnd"/>
      <w:r w:rsidR="0062460F" w:rsidRPr="00D05BCE">
        <w:rPr>
          <w:rFonts w:ascii="Cambria" w:hAnsi="Cambria"/>
        </w:rPr>
        <w:t xml:space="preserve"> </w:t>
      </w:r>
      <w:proofErr w:type="spellStart"/>
      <w:r w:rsidR="0062460F" w:rsidRPr="00D05BCE">
        <w:rPr>
          <w:rFonts w:ascii="Cambria" w:hAnsi="Cambria"/>
        </w:rPr>
        <w:t>tersebut</w:t>
      </w:r>
      <w:proofErr w:type="spellEnd"/>
      <w:r w:rsidR="0062460F" w:rsidRPr="00D05BCE">
        <w:rPr>
          <w:rFonts w:ascii="Cambria" w:hAnsi="Cambria"/>
        </w:rPr>
        <w:t xml:space="preserve"> </w:t>
      </w:r>
      <w:proofErr w:type="spellStart"/>
      <w:r w:rsidR="0062460F" w:rsidRPr="00D05BCE">
        <w:rPr>
          <w:rFonts w:ascii="Cambria" w:hAnsi="Cambria"/>
        </w:rPr>
        <w:t>sebagai</w:t>
      </w:r>
      <w:proofErr w:type="spellEnd"/>
      <w:r w:rsidR="0062460F" w:rsidRPr="00D05BCE">
        <w:rPr>
          <w:rFonts w:ascii="Cambria" w:hAnsi="Cambria"/>
        </w:rPr>
        <w:t xml:space="preserve"> </w:t>
      </w:r>
      <w:proofErr w:type="spellStart"/>
      <w:r w:rsidR="0062460F" w:rsidRPr="00D05BCE">
        <w:rPr>
          <w:rFonts w:ascii="Cambria" w:hAnsi="Cambria"/>
        </w:rPr>
        <w:t>bukti</w:t>
      </w:r>
      <w:proofErr w:type="spellEnd"/>
      <w:r w:rsidR="0062460F" w:rsidRPr="00D05BCE">
        <w:rPr>
          <w:rFonts w:ascii="Cambria" w:hAnsi="Cambria"/>
        </w:rPr>
        <w:t xml:space="preserve"> </w:t>
      </w:r>
      <w:proofErr w:type="spellStart"/>
      <w:r w:rsidR="00084C3F" w:rsidRPr="00D05BCE">
        <w:rPr>
          <w:rFonts w:ascii="Cambria" w:hAnsi="Cambria"/>
        </w:rPr>
        <w:t>dari</w:t>
      </w:r>
      <w:proofErr w:type="spellEnd"/>
      <w:r w:rsidR="00084C3F" w:rsidRPr="00D05BCE">
        <w:rPr>
          <w:rFonts w:ascii="Cambria" w:hAnsi="Cambria"/>
        </w:rPr>
        <w:t xml:space="preserve"> </w:t>
      </w:r>
      <w:proofErr w:type="spellStart"/>
      <w:r w:rsidR="0062460F" w:rsidRPr="00D05BCE">
        <w:rPr>
          <w:rFonts w:ascii="Cambria" w:hAnsi="Cambria"/>
        </w:rPr>
        <w:t>pernyataan</w:t>
      </w:r>
      <w:proofErr w:type="spellEnd"/>
      <w:r w:rsidR="0062460F" w:rsidRPr="00D05BCE">
        <w:rPr>
          <w:rFonts w:ascii="Cambria" w:hAnsi="Cambria"/>
        </w:rPr>
        <w:t xml:space="preserve"> </w:t>
      </w:r>
      <w:proofErr w:type="spellStart"/>
      <w:r w:rsidR="00717DB8" w:rsidRPr="00D05BCE">
        <w:rPr>
          <w:rFonts w:ascii="Cambria" w:hAnsi="Cambria"/>
        </w:rPr>
        <w:t>pada</w:t>
      </w:r>
      <w:proofErr w:type="spellEnd"/>
      <w:r w:rsidR="00717DB8" w:rsidRPr="00D05BCE">
        <w:rPr>
          <w:rFonts w:ascii="Cambria" w:hAnsi="Cambria"/>
        </w:rPr>
        <w:t xml:space="preserve"> </w:t>
      </w:r>
      <w:proofErr w:type="spellStart"/>
      <w:r w:rsidR="00717DB8" w:rsidRPr="00D05BCE">
        <w:rPr>
          <w:rFonts w:ascii="Cambria" w:hAnsi="Cambria"/>
        </w:rPr>
        <w:t>Bagian</w:t>
      </w:r>
      <w:proofErr w:type="spellEnd"/>
      <w:r w:rsidR="00717DB8" w:rsidRPr="00D05BCE">
        <w:rPr>
          <w:rFonts w:ascii="Cambria" w:hAnsi="Cambria"/>
        </w:rPr>
        <w:t xml:space="preserve"> </w:t>
      </w:r>
      <w:r w:rsidR="0062460F" w:rsidRPr="00D05BCE">
        <w:rPr>
          <w:rFonts w:ascii="Cambria" w:hAnsi="Cambria"/>
        </w:rPr>
        <w:t xml:space="preserve">A </w:t>
      </w:r>
      <w:proofErr w:type="spellStart"/>
      <w:r w:rsidR="0062460F" w:rsidRPr="00D05BCE">
        <w:rPr>
          <w:rFonts w:ascii="Cambria" w:hAnsi="Cambria"/>
        </w:rPr>
        <w:t>nomor</w:t>
      </w:r>
      <w:proofErr w:type="spellEnd"/>
      <w:r w:rsidR="0062460F" w:rsidRPr="00D05BCE">
        <w:rPr>
          <w:rFonts w:ascii="Cambria" w:hAnsi="Cambria"/>
        </w:rPr>
        <w:t xml:space="preserve"> 2, </w:t>
      </w:r>
      <w:proofErr w:type="spellStart"/>
      <w:r w:rsidR="0062460F" w:rsidRPr="00D05BCE">
        <w:rPr>
          <w:rFonts w:ascii="Cambria" w:hAnsi="Cambria"/>
        </w:rPr>
        <w:t>yaitu</w:t>
      </w:r>
      <w:proofErr w:type="spellEnd"/>
      <w:r w:rsidR="0062460F" w:rsidRPr="00D05BCE">
        <w:rPr>
          <w:rFonts w:ascii="Cambria" w:hAnsi="Cambria"/>
        </w:rPr>
        <w:t xml:space="preserve"> </w:t>
      </w:r>
      <w:proofErr w:type="spellStart"/>
      <w:r w:rsidR="0062460F" w:rsidRPr="00D05BCE">
        <w:rPr>
          <w:rFonts w:ascii="Cambria" w:hAnsi="Cambria"/>
        </w:rPr>
        <w:t>terkait</w:t>
      </w:r>
      <w:proofErr w:type="spellEnd"/>
      <w:r w:rsidR="0062460F" w:rsidRPr="00D05BCE">
        <w:rPr>
          <w:rFonts w:ascii="Cambria" w:hAnsi="Cambria"/>
        </w:rPr>
        <w:t xml:space="preserve"> </w:t>
      </w:r>
      <w:r w:rsidR="000469D6" w:rsidRPr="000469D6">
        <w:rPr>
          <w:rFonts w:ascii="Cambria" w:hAnsi="Cambria"/>
          <w:i/>
          <w:noProof/>
          <w:lang w:val="id-ID"/>
        </w:rPr>
        <w:t xml:space="preserve">Informasi penyebaran Covid-19 berupa, jumlah Orang Dalam Pemantauan (ODP), Jumlah Pasien Dalam Pengawasan (PDP), Jumlah Pasien Positif Covid-19, dan Jumlah </w:t>
      </w:r>
      <w:r w:rsidR="000469D6" w:rsidRPr="00BC1EC7">
        <w:rPr>
          <w:rFonts w:ascii="Cambria" w:hAnsi="Cambria"/>
          <w:noProof/>
          <w:lang w:val="id-ID"/>
        </w:rPr>
        <w:t>Orang yang telah dinyatakan sembuh oleh pihak yang berwenang</w:t>
      </w:r>
    </w:p>
    <w:p w:rsidR="00321AD0" w:rsidRPr="00D05BCE" w:rsidRDefault="00672FF2" w:rsidP="004A3F19">
      <w:pPr>
        <w:pStyle w:val="Default"/>
        <w:numPr>
          <w:ilvl w:val="0"/>
          <w:numId w:val="22"/>
        </w:numPr>
        <w:spacing w:after="120"/>
        <w:ind w:left="851" w:right="1134" w:hanging="284"/>
        <w:jc w:val="both"/>
        <w:rPr>
          <w:rFonts w:ascii="Cambria" w:hAnsi="Cambria"/>
          <w:lang w:val="id-ID"/>
        </w:rPr>
      </w:pPr>
      <w:r w:rsidRPr="00D05BCE">
        <w:rPr>
          <w:rFonts w:ascii="Cambria" w:hAnsi="Cambria"/>
          <w:lang w:val="id-ID"/>
        </w:rPr>
        <w:t>PPID Badan Publik hendaknya mempelajari setiap pertanyaan</w:t>
      </w:r>
      <w:r w:rsidR="009A46A3" w:rsidRPr="00D05BCE">
        <w:rPr>
          <w:rFonts w:ascii="Cambria" w:hAnsi="Cambria"/>
        </w:rPr>
        <w:t xml:space="preserve"> </w:t>
      </w:r>
      <w:proofErr w:type="spellStart"/>
      <w:r w:rsidR="009A46A3" w:rsidRPr="00D05BCE">
        <w:rPr>
          <w:rFonts w:ascii="Cambria" w:hAnsi="Cambria"/>
        </w:rPr>
        <w:t>dan</w:t>
      </w:r>
      <w:proofErr w:type="spellEnd"/>
      <w:r w:rsidR="009A46A3" w:rsidRPr="00D05BCE">
        <w:rPr>
          <w:rFonts w:ascii="Cambria" w:hAnsi="Cambria"/>
        </w:rPr>
        <w:t xml:space="preserve"> t</w:t>
      </w:r>
      <w:r w:rsidRPr="00D05BCE">
        <w:rPr>
          <w:rFonts w:ascii="Cambria" w:hAnsi="Cambria"/>
          <w:lang w:val="id-ID"/>
        </w:rPr>
        <w:t>eliti kembali jawaban secara seksama.</w:t>
      </w:r>
    </w:p>
    <w:p w:rsidR="00672FF2" w:rsidRPr="00D05BCE" w:rsidRDefault="00672FF2">
      <w:pPr>
        <w:jc w:val="left"/>
        <w:rPr>
          <w:rFonts w:ascii="Cambria" w:hAnsi="Cambria" w:cs="Calibri"/>
          <w:b/>
          <w:sz w:val="28"/>
          <w:szCs w:val="28"/>
        </w:rPr>
        <w:sectPr w:rsidR="00672FF2" w:rsidRPr="00D05BCE" w:rsidSect="000469D6">
          <w:footerReference w:type="default" r:id="rId9"/>
          <w:footerReference w:type="first" r:id="rId10"/>
          <w:pgSz w:w="12242" w:h="18722" w:code="258"/>
          <w:pgMar w:top="1152" w:right="1152" w:bottom="1440" w:left="1440" w:header="706" w:footer="706" w:gutter="0"/>
          <w:cols w:space="708"/>
          <w:titlePg/>
          <w:docGrid w:linePitch="360"/>
        </w:sectPr>
      </w:pPr>
    </w:p>
    <w:p w:rsidR="008D7AE3" w:rsidRPr="00D05BCE" w:rsidRDefault="008D7AE3">
      <w:pPr>
        <w:jc w:val="left"/>
        <w:rPr>
          <w:rFonts w:ascii="Cambria" w:hAnsi="Cambria" w:cs="Calibri"/>
          <w:b/>
          <w:sz w:val="28"/>
          <w:szCs w:val="28"/>
        </w:rPr>
      </w:pPr>
    </w:p>
    <w:p w:rsidR="008E36D3" w:rsidRPr="00D05BCE" w:rsidRDefault="001D5656" w:rsidP="001D5656">
      <w:pPr>
        <w:spacing w:after="360"/>
        <w:jc w:val="center"/>
        <w:rPr>
          <w:rFonts w:ascii="Cambria" w:hAnsi="Cambria"/>
          <w:b/>
          <w:color w:val="000000"/>
          <w:sz w:val="24"/>
          <w:szCs w:val="24"/>
          <w:lang w:val="id-ID"/>
        </w:rPr>
      </w:pPr>
      <w:r w:rsidRPr="00D05BCE">
        <w:rPr>
          <w:rFonts w:ascii="Cambria" w:hAnsi="Cambria"/>
          <w:b/>
          <w:color w:val="000000"/>
          <w:sz w:val="24"/>
          <w:szCs w:val="24"/>
          <w:lang w:val="id-ID"/>
        </w:rPr>
        <w:t>K</w:t>
      </w:r>
      <w:r w:rsidRPr="00D05BCE">
        <w:rPr>
          <w:rFonts w:ascii="Cambria" w:hAnsi="Cambria"/>
          <w:b/>
          <w:color w:val="000000"/>
          <w:sz w:val="24"/>
          <w:szCs w:val="24"/>
        </w:rPr>
        <w:t xml:space="preserve">UESIONER </w:t>
      </w:r>
      <w:r w:rsidRPr="00D05BCE">
        <w:rPr>
          <w:rFonts w:ascii="Cambria" w:hAnsi="Cambria"/>
          <w:b/>
          <w:color w:val="000000"/>
          <w:sz w:val="24"/>
          <w:szCs w:val="24"/>
          <w:lang w:val="id-ID"/>
        </w:rPr>
        <w:br/>
      </w:r>
      <w:r w:rsidR="00D23024" w:rsidRPr="00D05BCE">
        <w:rPr>
          <w:rFonts w:ascii="Cambria" w:hAnsi="Cambria"/>
          <w:b/>
          <w:color w:val="000000"/>
          <w:sz w:val="24"/>
          <w:szCs w:val="24"/>
          <w:lang w:val="id-ID"/>
        </w:rPr>
        <w:t xml:space="preserve">KETERSEDIAAN INFORMASI YANG WAJIB DISEDIAKAN DAN DIUMUMKAN SECARA </w:t>
      </w:r>
      <w:r w:rsidR="00D23024">
        <w:rPr>
          <w:rFonts w:ascii="Cambria" w:hAnsi="Cambria"/>
          <w:b/>
          <w:color w:val="000000"/>
          <w:sz w:val="24"/>
          <w:szCs w:val="24"/>
        </w:rPr>
        <w:t xml:space="preserve">SERTA MERTA TERKAIT </w:t>
      </w:r>
      <w:r w:rsidR="00D23024">
        <w:rPr>
          <w:rFonts w:ascii="Cambria" w:hAnsi="Cambria"/>
          <w:b/>
          <w:i/>
          <w:color w:val="000000"/>
          <w:sz w:val="24"/>
          <w:szCs w:val="24"/>
        </w:rPr>
        <w:t>COVID-19</w:t>
      </w:r>
    </w:p>
    <w:tbl>
      <w:tblPr>
        <w:tblW w:w="165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450"/>
        <w:gridCol w:w="12830"/>
      </w:tblGrid>
      <w:tr w:rsidR="008E36D3" w:rsidRPr="00937D63" w:rsidTr="004367F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6D3" w:rsidRPr="00D05BCE" w:rsidRDefault="006028E2" w:rsidP="00786528">
            <w:pPr>
              <w:spacing w:before="80" w:after="80"/>
              <w:rPr>
                <w:rFonts w:ascii="Cambria" w:hAnsi="Cambria" w:cs="Calibri"/>
                <w:color w:val="000000"/>
                <w:sz w:val="24"/>
                <w:szCs w:val="24"/>
                <w:lang w:val="id-ID"/>
              </w:rPr>
            </w:pPr>
            <w:r w:rsidRPr="00D05BCE">
              <w:rPr>
                <w:rFonts w:ascii="Cambria" w:hAnsi="Cambria" w:cs="Calibri"/>
                <w:b/>
                <w:sz w:val="24"/>
                <w:szCs w:val="24"/>
                <w:lang w:val="id-ID"/>
              </w:rPr>
              <w:t>Nomor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6D3" w:rsidRPr="00D05BCE" w:rsidRDefault="008E36D3" w:rsidP="00B162B8">
            <w:pPr>
              <w:spacing w:before="80" w:after="8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D05BCE">
              <w:rPr>
                <w:rFonts w:ascii="Cambria" w:hAnsi="Cambria" w:cs="Calibri"/>
                <w:color w:val="000000"/>
                <w:sz w:val="24"/>
                <w:szCs w:val="24"/>
              </w:rPr>
              <w:t>:</w:t>
            </w:r>
          </w:p>
        </w:tc>
        <w:tc>
          <w:tcPr>
            <w:tcW w:w="1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6D3" w:rsidRPr="00D05BCE" w:rsidRDefault="008E36D3" w:rsidP="00786528">
            <w:pPr>
              <w:spacing w:before="80" w:after="80"/>
              <w:rPr>
                <w:rFonts w:ascii="Cambria" w:hAnsi="Cambria" w:cs="Calibri"/>
                <w:color w:val="000000"/>
                <w:sz w:val="24"/>
                <w:szCs w:val="24"/>
                <w:lang w:val="id-ID"/>
              </w:rPr>
            </w:pPr>
          </w:p>
        </w:tc>
      </w:tr>
      <w:tr w:rsidR="008E36D3" w:rsidRPr="00937D63" w:rsidTr="004367F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6D3" w:rsidRPr="00D05BCE" w:rsidRDefault="006028E2" w:rsidP="00786528">
            <w:pPr>
              <w:spacing w:before="80" w:after="80"/>
              <w:rPr>
                <w:rFonts w:ascii="Cambria" w:hAnsi="Cambria" w:cs="Calibri"/>
                <w:color w:val="000000"/>
                <w:sz w:val="24"/>
                <w:szCs w:val="24"/>
                <w:lang w:val="id-ID"/>
              </w:rPr>
            </w:pPr>
            <w:r w:rsidRPr="00D05BCE">
              <w:rPr>
                <w:rFonts w:ascii="Cambria" w:hAnsi="Cambria" w:cs="Calibri"/>
                <w:b/>
                <w:sz w:val="24"/>
                <w:szCs w:val="24"/>
                <w:lang w:val="id-ID"/>
              </w:rPr>
              <w:t>Nama Badan Publik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6D3" w:rsidRPr="00D05BCE" w:rsidRDefault="008E36D3" w:rsidP="00B162B8">
            <w:pPr>
              <w:spacing w:before="80" w:after="8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D05BCE">
              <w:rPr>
                <w:rFonts w:ascii="Cambria" w:hAnsi="Cambria" w:cs="Calibri"/>
                <w:color w:val="000000"/>
                <w:sz w:val="24"/>
                <w:szCs w:val="24"/>
              </w:rPr>
              <w:t>:</w:t>
            </w:r>
          </w:p>
        </w:tc>
        <w:tc>
          <w:tcPr>
            <w:tcW w:w="1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6D3" w:rsidRPr="00D05BCE" w:rsidRDefault="008E36D3" w:rsidP="00786528">
            <w:pPr>
              <w:spacing w:before="80" w:after="80"/>
              <w:rPr>
                <w:rFonts w:ascii="Cambria" w:hAnsi="Cambria" w:cs="Calibri"/>
                <w:color w:val="000000"/>
                <w:sz w:val="24"/>
                <w:szCs w:val="24"/>
                <w:lang w:val="id-ID"/>
              </w:rPr>
            </w:pPr>
          </w:p>
        </w:tc>
      </w:tr>
      <w:tr w:rsidR="008E36D3" w:rsidRPr="00937D63" w:rsidTr="004367F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6D3" w:rsidRPr="00D05BCE" w:rsidRDefault="006028E2" w:rsidP="00786528">
            <w:pPr>
              <w:spacing w:before="80" w:after="80"/>
              <w:rPr>
                <w:rFonts w:ascii="Cambria" w:hAnsi="Cambria" w:cs="Calibri"/>
                <w:color w:val="000000"/>
                <w:sz w:val="24"/>
                <w:szCs w:val="24"/>
                <w:lang w:val="id-ID"/>
              </w:rPr>
            </w:pPr>
            <w:r w:rsidRPr="00D05BCE">
              <w:rPr>
                <w:rFonts w:ascii="Cambria" w:hAnsi="Cambria" w:cs="Calibri"/>
                <w:b/>
                <w:sz w:val="24"/>
                <w:szCs w:val="24"/>
                <w:lang w:val="id-ID"/>
              </w:rPr>
              <w:t>Tanggal Pengisian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6D3" w:rsidRPr="00D05BCE" w:rsidRDefault="008E36D3" w:rsidP="00B162B8">
            <w:pPr>
              <w:spacing w:before="80" w:after="8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D05BCE">
              <w:rPr>
                <w:rFonts w:ascii="Cambria" w:hAnsi="Cambria" w:cs="Calibri"/>
                <w:color w:val="000000"/>
                <w:sz w:val="24"/>
                <w:szCs w:val="24"/>
              </w:rPr>
              <w:t>:</w:t>
            </w:r>
          </w:p>
        </w:tc>
        <w:tc>
          <w:tcPr>
            <w:tcW w:w="1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6D3" w:rsidRPr="00D05BCE" w:rsidRDefault="008E36D3" w:rsidP="00786528">
            <w:pPr>
              <w:spacing w:before="80" w:after="80"/>
              <w:rPr>
                <w:rFonts w:ascii="Cambria" w:hAnsi="Cambria" w:cs="Calibri"/>
                <w:color w:val="000000"/>
                <w:sz w:val="24"/>
                <w:szCs w:val="24"/>
                <w:lang w:val="id-ID"/>
              </w:rPr>
            </w:pPr>
          </w:p>
        </w:tc>
      </w:tr>
      <w:tr w:rsidR="008E36D3" w:rsidRPr="00937D63" w:rsidTr="004367F4">
        <w:trPr>
          <w:trHeight w:val="539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6D3" w:rsidRPr="00D05BCE" w:rsidRDefault="006028E2" w:rsidP="00786528">
            <w:pPr>
              <w:spacing w:before="80" w:after="80"/>
              <w:rPr>
                <w:rFonts w:ascii="Cambria" w:hAnsi="Cambria" w:cs="Calibri"/>
                <w:color w:val="000000"/>
                <w:sz w:val="24"/>
                <w:szCs w:val="24"/>
                <w:lang w:val="id-ID"/>
              </w:rPr>
            </w:pPr>
            <w:r w:rsidRPr="00D05BCE">
              <w:rPr>
                <w:rFonts w:ascii="Cambria" w:hAnsi="Cambria" w:cs="Calibri"/>
                <w:b/>
                <w:sz w:val="24"/>
                <w:szCs w:val="24"/>
                <w:lang w:val="id-ID"/>
              </w:rPr>
              <w:t>Nama PPID Utama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6D3" w:rsidRPr="00D05BCE" w:rsidRDefault="008E36D3" w:rsidP="00B162B8">
            <w:pPr>
              <w:spacing w:before="80" w:after="8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D05BCE">
              <w:rPr>
                <w:rFonts w:ascii="Cambria" w:hAnsi="Cambria" w:cs="Calibri"/>
                <w:color w:val="000000"/>
                <w:sz w:val="24"/>
                <w:szCs w:val="24"/>
              </w:rPr>
              <w:t>:</w:t>
            </w:r>
          </w:p>
        </w:tc>
        <w:tc>
          <w:tcPr>
            <w:tcW w:w="1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36D3" w:rsidRPr="00D05BCE" w:rsidRDefault="008E36D3" w:rsidP="00786528">
            <w:pPr>
              <w:spacing w:before="80" w:after="80"/>
              <w:rPr>
                <w:rFonts w:ascii="Cambria" w:hAnsi="Cambria" w:cs="Calibri"/>
                <w:color w:val="000000"/>
                <w:sz w:val="24"/>
                <w:szCs w:val="24"/>
                <w:lang w:val="id-ID"/>
              </w:rPr>
            </w:pPr>
          </w:p>
        </w:tc>
      </w:tr>
      <w:tr w:rsidR="006028E2" w:rsidRPr="00937D63" w:rsidTr="004367F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28E2" w:rsidRPr="00D05BCE" w:rsidRDefault="006028E2" w:rsidP="00786528">
            <w:pPr>
              <w:spacing w:before="80" w:after="80"/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  <w:r w:rsidRPr="00D05BCE">
              <w:rPr>
                <w:rFonts w:ascii="Cambria" w:hAnsi="Cambria" w:cs="Calibri"/>
                <w:b/>
                <w:sz w:val="24"/>
                <w:szCs w:val="24"/>
                <w:lang w:val="id-ID"/>
              </w:rPr>
              <w:t>Jabatan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28E2" w:rsidRPr="00D05BCE" w:rsidRDefault="006028E2" w:rsidP="00B162B8">
            <w:pPr>
              <w:spacing w:before="80" w:after="80"/>
              <w:jc w:val="center"/>
              <w:rPr>
                <w:rFonts w:ascii="Cambria" w:hAnsi="Cambria" w:cs="Calibri"/>
                <w:color w:val="000000"/>
                <w:sz w:val="24"/>
                <w:szCs w:val="24"/>
                <w:lang w:val="id-ID"/>
              </w:rPr>
            </w:pPr>
            <w:r w:rsidRPr="00D05BCE">
              <w:rPr>
                <w:rFonts w:ascii="Cambria" w:hAnsi="Cambria" w:cs="Calibri"/>
                <w:color w:val="000000"/>
                <w:sz w:val="24"/>
                <w:szCs w:val="24"/>
                <w:lang w:val="id-ID"/>
              </w:rPr>
              <w:t>:</w:t>
            </w:r>
          </w:p>
        </w:tc>
        <w:tc>
          <w:tcPr>
            <w:tcW w:w="1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28E2" w:rsidRPr="00D05BCE" w:rsidRDefault="006028E2" w:rsidP="00786528">
            <w:pPr>
              <w:spacing w:before="80" w:after="80"/>
              <w:rPr>
                <w:rFonts w:ascii="Cambria" w:hAnsi="Cambria" w:cs="Calibri"/>
                <w:color w:val="000000"/>
                <w:sz w:val="24"/>
                <w:szCs w:val="24"/>
                <w:lang w:val="id-ID"/>
              </w:rPr>
            </w:pPr>
          </w:p>
        </w:tc>
      </w:tr>
      <w:tr w:rsidR="00D23024" w:rsidRPr="00937D63" w:rsidTr="004367F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024" w:rsidRPr="00D23024" w:rsidRDefault="00D23024" w:rsidP="00786528">
            <w:pPr>
              <w:spacing w:before="80" w:after="80"/>
              <w:rPr>
                <w:rFonts w:ascii="Cambria" w:hAnsi="Cambria" w:cs="Calibri"/>
                <w:b/>
                <w:sz w:val="24"/>
                <w:szCs w:val="24"/>
              </w:rPr>
            </w:pPr>
            <w:proofErr w:type="spellStart"/>
            <w:r>
              <w:rPr>
                <w:rFonts w:ascii="Cambria" w:hAnsi="Cambria" w:cs="Calibri"/>
                <w:b/>
                <w:sz w:val="24"/>
                <w:szCs w:val="24"/>
              </w:rPr>
              <w:t>Laman</w:t>
            </w:r>
            <w:proofErr w:type="spellEnd"/>
            <w:r>
              <w:rPr>
                <w:rFonts w:ascii="Cambria" w:hAnsi="Cambria" w:cs="Calibri"/>
                <w:b/>
                <w:sz w:val="24"/>
                <w:szCs w:val="24"/>
              </w:rPr>
              <w:t xml:space="preserve"> Website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024" w:rsidRPr="00D23024" w:rsidRDefault="00D23024" w:rsidP="00B162B8">
            <w:pPr>
              <w:spacing w:before="80" w:after="8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</w:rPr>
              <w:t>:</w:t>
            </w:r>
          </w:p>
        </w:tc>
        <w:tc>
          <w:tcPr>
            <w:tcW w:w="1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024" w:rsidRPr="00D05BCE" w:rsidRDefault="00D23024" w:rsidP="00786528">
            <w:pPr>
              <w:spacing w:before="80" w:after="80"/>
              <w:rPr>
                <w:rFonts w:ascii="Cambria" w:hAnsi="Cambria" w:cs="Calibri"/>
                <w:color w:val="000000"/>
                <w:sz w:val="24"/>
                <w:szCs w:val="24"/>
                <w:lang w:val="id-ID"/>
              </w:rPr>
            </w:pPr>
          </w:p>
        </w:tc>
      </w:tr>
      <w:tr w:rsidR="00D23024" w:rsidRPr="00937D63" w:rsidTr="004367F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024" w:rsidRPr="00D23024" w:rsidRDefault="00D23024" w:rsidP="00786528">
            <w:pPr>
              <w:spacing w:before="80" w:after="80"/>
              <w:rPr>
                <w:rFonts w:ascii="Cambria" w:hAnsi="Cambria" w:cs="Calibri"/>
                <w:b/>
                <w:sz w:val="24"/>
                <w:szCs w:val="24"/>
              </w:rPr>
            </w:pPr>
            <w:proofErr w:type="spellStart"/>
            <w:r>
              <w:rPr>
                <w:rFonts w:ascii="Cambria" w:hAnsi="Cambria" w:cs="Calibri"/>
                <w:b/>
                <w:sz w:val="24"/>
                <w:szCs w:val="24"/>
              </w:rPr>
              <w:t>Akun</w:t>
            </w:r>
            <w:proofErr w:type="spellEnd"/>
            <w:r>
              <w:rPr>
                <w:rFonts w:ascii="Cambria" w:hAnsi="Cambria" w:cs="Calibri"/>
                <w:b/>
                <w:sz w:val="24"/>
                <w:szCs w:val="24"/>
              </w:rPr>
              <w:t xml:space="preserve"> Media </w:t>
            </w:r>
            <w:proofErr w:type="spellStart"/>
            <w:r>
              <w:rPr>
                <w:rFonts w:ascii="Cambria" w:hAnsi="Cambria" w:cs="Calibri"/>
                <w:b/>
                <w:sz w:val="24"/>
                <w:szCs w:val="24"/>
              </w:rPr>
              <w:t>Sosial</w:t>
            </w:r>
            <w:proofErr w:type="spellEnd"/>
            <w:r>
              <w:rPr>
                <w:rFonts w:ascii="Cambria" w:hAnsi="Cambria"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024" w:rsidRPr="00D23024" w:rsidRDefault="00D23024" w:rsidP="00B162B8">
            <w:pPr>
              <w:spacing w:before="80" w:after="80"/>
              <w:jc w:val="center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</w:rPr>
              <w:t>:</w:t>
            </w:r>
          </w:p>
        </w:tc>
        <w:tc>
          <w:tcPr>
            <w:tcW w:w="1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3024" w:rsidRDefault="00D23024" w:rsidP="00786528">
            <w:pPr>
              <w:spacing w:before="80" w:after="80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</w:rPr>
              <w:t>1.</w:t>
            </w:r>
          </w:p>
          <w:p w:rsidR="00D23024" w:rsidRDefault="00D23024" w:rsidP="00786528">
            <w:pPr>
              <w:spacing w:before="80" w:after="80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</w:rPr>
              <w:t>2.</w:t>
            </w:r>
          </w:p>
          <w:p w:rsidR="00D23024" w:rsidRDefault="00D23024" w:rsidP="00786528">
            <w:pPr>
              <w:spacing w:before="80" w:after="80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</w:rPr>
              <w:t>3.</w:t>
            </w:r>
          </w:p>
          <w:p w:rsidR="00D23024" w:rsidRPr="00D23024" w:rsidRDefault="00D23024" w:rsidP="00786528">
            <w:pPr>
              <w:spacing w:before="80" w:after="80"/>
              <w:rPr>
                <w:rFonts w:ascii="Cambria" w:hAnsi="Cambria" w:cs="Calibri"/>
                <w:color w:val="000000"/>
                <w:sz w:val="24"/>
                <w:szCs w:val="24"/>
              </w:rPr>
            </w:pPr>
            <w:r>
              <w:rPr>
                <w:rFonts w:ascii="Cambria" w:hAnsi="Cambria" w:cs="Calibri"/>
                <w:color w:val="000000"/>
                <w:sz w:val="24"/>
                <w:szCs w:val="24"/>
              </w:rPr>
              <w:t>4.</w:t>
            </w:r>
          </w:p>
        </w:tc>
      </w:tr>
    </w:tbl>
    <w:p w:rsidR="00786528" w:rsidRPr="00D05BCE" w:rsidRDefault="00786528" w:rsidP="008D7AE3">
      <w:pPr>
        <w:spacing w:before="120" w:after="120"/>
        <w:rPr>
          <w:rFonts w:ascii="Cambria" w:hAnsi="Cambria" w:cs="Calibri"/>
          <w:b/>
          <w:sz w:val="24"/>
          <w:szCs w:val="24"/>
        </w:rPr>
      </w:pPr>
    </w:p>
    <w:tbl>
      <w:tblPr>
        <w:tblW w:w="16549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4025"/>
        <w:gridCol w:w="4487"/>
        <w:gridCol w:w="1081"/>
        <w:gridCol w:w="1065"/>
        <w:gridCol w:w="992"/>
        <w:gridCol w:w="993"/>
        <w:gridCol w:w="992"/>
        <w:gridCol w:w="2297"/>
      </w:tblGrid>
      <w:tr w:rsidR="00986AF1" w:rsidRPr="00937D63" w:rsidTr="00174472">
        <w:trPr>
          <w:trHeight w:val="341"/>
          <w:tblHeader/>
        </w:trPr>
        <w:tc>
          <w:tcPr>
            <w:tcW w:w="617" w:type="dxa"/>
            <w:vMerge w:val="restart"/>
            <w:shd w:val="clear" w:color="auto" w:fill="E6E6E6"/>
            <w:vAlign w:val="center"/>
          </w:tcPr>
          <w:p w:rsidR="00986AF1" w:rsidRPr="00D05BCE" w:rsidRDefault="00986AF1" w:rsidP="00505D0D">
            <w:pPr>
              <w:jc w:val="center"/>
              <w:rPr>
                <w:rFonts w:ascii="Cambria" w:hAnsi="Cambria" w:cs="Calibri"/>
                <w:b/>
                <w:lang w:val="id-ID"/>
              </w:rPr>
            </w:pPr>
            <w:r w:rsidRPr="00D05BCE">
              <w:rPr>
                <w:rFonts w:ascii="Cambria" w:hAnsi="Cambria" w:cs="Calibri"/>
                <w:b/>
                <w:lang w:val="id-ID"/>
              </w:rPr>
              <w:t>NO.</w:t>
            </w:r>
          </w:p>
        </w:tc>
        <w:tc>
          <w:tcPr>
            <w:tcW w:w="8512" w:type="dxa"/>
            <w:gridSpan w:val="2"/>
            <w:vMerge w:val="restart"/>
            <w:shd w:val="clear" w:color="auto" w:fill="E6E6E6"/>
            <w:vAlign w:val="center"/>
          </w:tcPr>
          <w:p w:rsidR="00986AF1" w:rsidRPr="00D05BCE" w:rsidRDefault="00986AF1" w:rsidP="00505D0D">
            <w:pPr>
              <w:jc w:val="center"/>
              <w:rPr>
                <w:rFonts w:ascii="Cambria" w:hAnsi="Cambria" w:cs="Calibri"/>
                <w:b/>
                <w:lang w:val="id-ID"/>
              </w:rPr>
            </w:pPr>
            <w:r w:rsidRPr="00D05BCE">
              <w:rPr>
                <w:rFonts w:ascii="Cambria" w:hAnsi="Cambria" w:cs="Calibri"/>
                <w:b/>
                <w:lang w:val="id-ID"/>
              </w:rPr>
              <w:t>INFORMASI</w:t>
            </w:r>
          </w:p>
        </w:tc>
        <w:tc>
          <w:tcPr>
            <w:tcW w:w="5123" w:type="dxa"/>
            <w:gridSpan w:val="5"/>
            <w:shd w:val="clear" w:color="auto" w:fill="E6E6E6"/>
            <w:vAlign w:val="center"/>
          </w:tcPr>
          <w:p w:rsidR="00986AF1" w:rsidRPr="00D05BCE" w:rsidRDefault="009A46A3" w:rsidP="00F13EEE">
            <w:pPr>
              <w:jc w:val="center"/>
              <w:rPr>
                <w:rFonts w:ascii="Cambria" w:hAnsi="Cambria" w:cs="Calibri"/>
                <w:b/>
              </w:rPr>
            </w:pPr>
            <w:r w:rsidRPr="00D05BCE">
              <w:rPr>
                <w:rFonts w:ascii="Cambria" w:hAnsi="Cambria" w:cs="Calibri"/>
                <w:b/>
              </w:rPr>
              <w:t>PENILAIAN KELENGKAPAN</w:t>
            </w:r>
          </w:p>
        </w:tc>
        <w:tc>
          <w:tcPr>
            <w:tcW w:w="2297" w:type="dxa"/>
            <w:vMerge w:val="restart"/>
            <w:shd w:val="clear" w:color="auto" w:fill="E6E6E6"/>
            <w:vAlign w:val="center"/>
          </w:tcPr>
          <w:p w:rsidR="00986AF1" w:rsidRPr="00D05BCE" w:rsidRDefault="0054381C" w:rsidP="00986AF1">
            <w:pPr>
              <w:jc w:val="center"/>
              <w:rPr>
                <w:rFonts w:ascii="Cambria" w:hAnsi="Cambria" w:cs="Calibri"/>
                <w:b/>
              </w:rPr>
            </w:pPr>
            <w:r w:rsidRPr="00D05BCE">
              <w:rPr>
                <w:rFonts w:ascii="Cambria" w:hAnsi="Cambria" w:cs="Calibri"/>
                <w:b/>
              </w:rPr>
              <w:t xml:space="preserve">Link </w:t>
            </w:r>
            <w:r w:rsidR="0062460F" w:rsidRPr="00D05BCE">
              <w:rPr>
                <w:rFonts w:ascii="Cambria" w:hAnsi="Cambria" w:cs="Calibri"/>
                <w:b/>
              </w:rPr>
              <w:t>/</w:t>
            </w:r>
            <w:proofErr w:type="spellStart"/>
            <w:r w:rsidR="0062460F" w:rsidRPr="00D05BCE">
              <w:rPr>
                <w:rFonts w:ascii="Cambria" w:hAnsi="Cambria" w:cs="Calibri"/>
                <w:b/>
              </w:rPr>
              <w:t>Bukti</w:t>
            </w:r>
            <w:proofErr w:type="spellEnd"/>
          </w:p>
        </w:tc>
      </w:tr>
      <w:tr w:rsidR="00174472" w:rsidRPr="00937D63" w:rsidTr="00174472">
        <w:trPr>
          <w:trHeight w:val="548"/>
          <w:tblHeader/>
        </w:trPr>
        <w:tc>
          <w:tcPr>
            <w:tcW w:w="617" w:type="dxa"/>
            <w:vMerge/>
            <w:shd w:val="clear" w:color="auto" w:fill="E6E6E6"/>
          </w:tcPr>
          <w:p w:rsidR="00F549A5" w:rsidRPr="00D05BCE" w:rsidRDefault="00F549A5" w:rsidP="00F549A5">
            <w:pPr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8512" w:type="dxa"/>
            <w:gridSpan w:val="2"/>
            <w:vMerge/>
            <w:shd w:val="clear" w:color="auto" w:fill="E6E6E6"/>
          </w:tcPr>
          <w:p w:rsidR="00F549A5" w:rsidRPr="00D05BCE" w:rsidRDefault="00F549A5" w:rsidP="00F549A5">
            <w:pPr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1081" w:type="dxa"/>
            <w:vMerge w:val="restart"/>
            <w:shd w:val="clear" w:color="auto" w:fill="E6E6E6"/>
            <w:vAlign w:val="center"/>
          </w:tcPr>
          <w:p w:rsidR="00F549A5" w:rsidRPr="00174472" w:rsidRDefault="00F549A5" w:rsidP="00A04429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F1619D">
              <w:rPr>
                <w:rFonts w:ascii="Cambria" w:hAnsi="Cambria" w:cs="Calibri"/>
                <w:b/>
                <w:lang w:val="id-ID"/>
              </w:rPr>
              <w:t>Ada &amp; Lengkap</w:t>
            </w:r>
            <w:r w:rsidR="00A04429" w:rsidRPr="00174472"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r w:rsidRPr="00174472">
              <w:rPr>
                <w:rFonts w:ascii="Cambria" w:hAnsi="Cambria" w:cs="Calibri"/>
                <w:sz w:val="20"/>
                <w:szCs w:val="20"/>
              </w:rPr>
              <w:t>(</w:t>
            </w:r>
            <w:proofErr w:type="spellStart"/>
            <w:r w:rsidR="00174472" w:rsidRPr="00174472">
              <w:rPr>
                <w:rFonts w:ascii="Cambria" w:hAnsi="Cambria" w:cs="Calibri"/>
                <w:sz w:val="20"/>
                <w:szCs w:val="20"/>
              </w:rPr>
              <w:t>Nilai</w:t>
            </w:r>
            <w:proofErr w:type="spellEnd"/>
            <w:r w:rsidR="00174472" w:rsidRPr="00174472">
              <w:rPr>
                <w:rFonts w:ascii="Cambria" w:hAnsi="Cambria" w:cs="Calibri"/>
                <w:sz w:val="20"/>
                <w:szCs w:val="20"/>
              </w:rPr>
              <w:t xml:space="preserve">: </w:t>
            </w:r>
            <w:r w:rsidR="00265B3B">
              <w:rPr>
                <w:rFonts w:ascii="Cambria" w:hAnsi="Cambria" w:cs="Calibri"/>
                <w:sz w:val="20"/>
                <w:szCs w:val="20"/>
              </w:rPr>
              <w:t>5</w:t>
            </w:r>
            <w:r w:rsidRPr="00174472">
              <w:rPr>
                <w:rFonts w:ascii="Cambria" w:hAnsi="Cambria" w:cs="Calibri"/>
                <w:sz w:val="20"/>
                <w:szCs w:val="20"/>
              </w:rPr>
              <w:t>)</w:t>
            </w:r>
          </w:p>
        </w:tc>
        <w:tc>
          <w:tcPr>
            <w:tcW w:w="3050" w:type="dxa"/>
            <w:gridSpan w:val="3"/>
            <w:shd w:val="clear" w:color="auto" w:fill="E6E6E6"/>
            <w:vAlign w:val="center"/>
          </w:tcPr>
          <w:p w:rsidR="00F549A5" w:rsidRPr="00F1619D" w:rsidRDefault="00F549A5" w:rsidP="00F549A5">
            <w:pPr>
              <w:jc w:val="center"/>
              <w:rPr>
                <w:rFonts w:ascii="Cambria" w:hAnsi="Cambria" w:cs="Calibri"/>
                <w:b/>
              </w:rPr>
            </w:pPr>
            <w:r w:rsidRPr="00F1619D">
              <w:rPr>
                <w:rFonts w:ascii="Cambria" w:hAnsi="Cambria" w:cs="Calibri"/>
                <w:b/>
                <w:lang w:val="id-ID"/>
              </w:rPr>
              <w:t>Ada tapi Tidak Lengka</w:t>
            </w:r>
            <w:r w:rsidRPr="00F1619D">
              <w:rPr>
                <w:rFonts w:ascii="Cambria" w:hAnsi="Cambria" w:cs="Calibri"/>
                <w:b/>
              </w:rPr>
              <w:t>p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F549A5" w:rsidRDefault="00F549A5" w:rsidP="00F549A5">
            <w:pPr>
              <w:jc w:val="center"/>
              <w:rPr>
                <w:rFonts w:ascii="Cambria" w:hAnsi="Cambria" w:cs="Calibri"/>
                <w:b/>
              </w:rPr>
            </w:pPr>
            <w:proofErr w:type="spellStart"/>
            <w:r w:rsidRPr="00F1619D">
              <w:rPr>
                <w:rFonts w:ascii="Cambria" w:hAnsi="Cambria" w:cs="Calibri"/>
                <w:b/>
              </w:rPr>
              <w:t>Tidak</w:t>
            </w:r>
            <w:proofErr w:type="spellEnd"/>
            <w:r w:rsidRPr="00F1619D">
              <w:rPr>
                <w:rFonts w:ascii="Cambria" w:hAnsi="Cambria" w:cs="Calibri"/>
                <w:b/>
              </w:rPr>
              <w:t xml:space="preserve"> Ada</w:t>
            </w:r>
          </w:p>
          <w:p w:rsidR="00F549A5" w:rsidRPr="00174472" w:rsidRDefault="00F549A5" w:rsidP="00A04429">
            <w:pPr>
              <w:rPr>
                <w:rFonts w:ascii="Cambria" w:hAnsi="Cambria" w:cs="Calibri"/>
                <w:sz w:val="20"/>
                <w:szCs w:val="20"/>
              </w:rPr>
            </w:pPr>
            <w:r w:rsidRPr="00174472">
              <w:rPr>
                <w:rFonts w:ascii="Cambria" w:hAnsi="Cambria" w:cs="Calibri"/>
                <w:sz w:val="20"/>
                <w:szCs w:val="20"/>
              </w:rPr>
              <w:t>(</w:t>
            </w:r>
            <w:proofErr w:type="spellStart"/>
            <w:r w:rsidR="00174472" w:rsidRPr="00174472">
              <w:rPr>
                <w:rFonts w:ascii="Cambria" w:hAnsi="Cambria" w:cs="Calibri"/>
                <w:sz w:val="20"/>
                <w:szCs w:val="20"/>
              </w:rPr>
              <w:t>Nilai</w:t>
            </w:r>
            <w:proofErr w:type="spellEnd"/>
            <w:r w:rsidR="00174472" w:rsidRPr="00174472">
              <w:rPr>
                <w:rFonts w:ascii="Cambria" w:hAnsi="Cambria" w:cs="Calibri"/>
                <w:sz w:val="20"/>
                <w:szCs w:val="20"/>
              </w:rPr>
              <w:t xml:space="preserve">: </w:t>
            </w:r>
            <w:r w:rsidR="00265B3B">
              <w:rPr>
                <w:rFonts w:ascii="Cambria" w:hAnsi="Cambria" w:cs="Calibri"/>
                <w:sz w:val="20"/>
                <w:szCs w:val="20"/>
              </w:rPr>
              <w:t>1</w:t>
            </w:r>
            <w:r w:rsidRPr="00174472">
              <w:rPr>
                <w:rFonts w:ascii="Cambria" w:hAnsi="Cambria" w:cs="Calibri"/>
                <w:sz w:val="20"/>
                <w:szCs w:val="20"/>
              </w:rPr>
              <w:t>)</w:t>
            </w:r>
          </w:p>
        </w:tc>
        <w:tc>
          <w:tcPr>
            <w:tcW w:w="2297" w:type="dxa"/>
            <w:vMerge/>
            <w:shd w:val="clear" w:color="auto" w:fill="E6E6E6"/>
          </w:tcPr>
          <w:p w:rsidR="00F549A5" w:rsidRPr="00D05BCE" w:rsidRDefault="00F549A5" w:rsidP="00F549A5">
            <w:pPr>
              <w:jc w:val="center"/>
              <w:rPr>
                <w:rFonts w:ascii="Cambria" w:hAnsi="Cambria" w:cs="Calibri"/>
                <w:b/>
              </w:rPr>
            </w:pPr>
          </w:p>
        </w:tc>
      </w:tr>
      <w:tr w:rsidR="00174472" w:rsidRPr="00937D63" w:rsidTr="00D23024">
        <w:trPr>
          <w:trHeight w:val="60"/>
          <w:tblHeader/>
        </w:trPr>
        <w:tc>
          <w:tcPr>
            <w:tcW w:w="617" w:type="dxa"/>
            <w:vMerge/>
            <w:shd w:val="clear" w:color="auto" w:fill="E6E6E6"/>
          </w:tcPr>
          <w:p w:rsidR="00986AF1" w:rsidRPr="00D05BCE" w:rsidRDefault="00986AF1" w:rsidP="006E2229">
            <w:pPr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8512" w:type="dxa"/>
            <w:gridSpan w:val="2"/>
            <w:vMerge/>
            <w:shd w:val="clear" w:color="auto" w:fill="E6E6E6"/>
          </w:tcPr>
          <w:p w:rsidR="00986AF1" w:rsidRPr="00D05BCE" w:rsidRDefault="00986AF1" w:rsidP="006E2229">
            <w:pPr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1081" w:type="dxa"/>
            <w:vMerge/>
            <w:shd w:val="clear" w:color="auto" w:fill="E6E6E6"/>
            <w:vAlign w:val="center"/>
          </w:tcPr>
          <w:p w:rsidR="00986AF1" w:rsidRPr="00D05BCE" w:rsidRDefault="00986AF1" w:rsidP="00986AF1">
            <w:pPr>
              <w:jc w:val="center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1065" w:type="dxa"/>
            <w:shd w:val="clear" w:color="auto" w:fill="E6E6E6"/>
            <w:vAlign w:val="center"/>
          </w:tcPr>
          <w:p w:rsidR="004F0C92" w:rsidRPr="00174472" w:rsidRDefault="004F0C92" w:rsidP="00A04429">
            <w:pPr>
              <w:rPr>
                <w:rFonts w:ascii="Cambria" w:hAnsi="Cambria" w:cs="Calibri"/>
                <w:sz w:val="20"/>
                <w:szCs w:val="20"/>
              </w:rPr>
            </w:pPr>
            <w:r w:rsidRPr="00174472">
              <w:rPr>
                <w:rFonts w:ascii="Cambria" w:hAnsi="Cambria" w:cs="Calibri"/>
                <w:sz w:val="20"/>
                <w:szCs w:val="20"/>
              </w:rPr>
              <w:t>(</w:t>
            </w:r>
            <w:proofErr w:type="spellStart"/>
            <w:r w:rsidR="00174472" w:rsidRPr="00174472">
              <w:rPr>
                <w:rFonts w:ascii="Cambria" w:hAnsi="Cambria" w:cs="Calibri"/>
                <w:sz w:val="20"/>
                <w:szCs w:val="20"/>
              </w:rPr>
              <w:t>Nilai</w:t>
            </w:r>
            <w:proofErr w:type="spellEnd"/>
            <w:r w:rsidR="00174472" w:rsidRPr="00174472">
              <w:rPr>
                <w:rFonts w:ascii="Cambria" w:hAnsi="Cambria" w:cs="Calibri"/>
                <w:sz w:val="20"/>
                <w:szCs w:val="20"/>
              </w:rPr>
              <w:t xml:space="preserve">: </w:t>
            </w:r>
            <w:r w:rsidR="00265B3B">
              <w:rPr>
                <w:rFonts w:ascii="Cambria" w:hAnsi="Cambria" w:cs="Calibri"/>
                <w:sz w:val="20"/>
                <w:szCs w:val="20"/>
              </w:rPr>
              <w:t>4</w:t>
            </w:r>
            <w:r w:rsidRPr="00174472">
              <w:rPr>
                <w:rFonts w:ascii="Cambria" w:hAnsi="Cambria" w:cs="Calibri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4F0C92" w:rsidRPr="00174472" w:rsidRDefault="004F0C92" w:rsidP="008E1661">
            <w:pPr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74472">
              <w:rPr>
                <w:rFonts w:ascii="Cambria" w:hAnsi="Cambria" w:cs="Calibri"/>
                <w:sz w:val="20"/>
                <w:szCs w:val="20"/>
              </w:rPr>
              <w:t>(</w:t>
            </w:r>
            <w:proofErr w:type="spellStart"/>
            <w:r w:rsidR="00174472" w:rsidRPr="00174472">
              <w:rPr>
                <w:rFonts w:ascii="Cambria" w:hAnsi="Cambria" w:cs="Calibri"/>
                <w:sz w:val="20"/>
                <w:szCs w:val="20"/>
              </w:rPr>
              <w:t>Nilai</w:t>
            </w:r>
            <w:proofErr w:type="spellEnd"/>
            <w:r w:rsidR="00174472" w:rsidRPr="00174472">
              <w:rPr>
                <w:rFonts w:ascii="Cambria" w:hAnsi="Cambria" w:cs="Calibri"/>
                <w:sz w:val="20"/>
                <w:szCs w:val="20"/>
              </w:rPr>
              <w:t xml:space="preserve">: </w:t>
            </w:r>
            <w:r w:rsidR="00265B3B">
              <w:rPr>
                <w:rFonts w:ascii="Cambria" w:hAnsi="Cambria" w:cs="Calibri"/>
                <w:sz w:val="20"/>
                <w:szCs w:val="20"/>
              </w:rPr>
              <w:t>3</w:t>
            </w:r>
            <w:r w:rsidRPr="00174472">
              <w:rPr>
                <w:rFonts w:ascii="Cambria" w:hAnsi="Cambria" w:cs="Calibri"/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E6E6E6"/>
            <w:vAlign w:val="center"/>
          </w:tcPr>
          <w:p w:rsidR="004F0C92" w:rsidRPr="00174472" w:rsidRDefault="004F0C92" w:rsidP="00A04429">
            <w:pPr>
              <w:rPr>
                <w:rFonts w:ascii="Cambria" w:hAnsi="Cambria" w:cs="Calibri"/>
                <w:sz w:val="20"/>
                <w:szCs w:val="20"/>
              </w:rPr>
            </w:pPr>
            <w:r w:rsidRPr="00174472">
              <w:rPr>
                <w:rFonts w:ascii="Cambria" w:hAnsi="Cambria" w:cs="Calibri"/>
                <w:sz w:val="20"/>
                <w:szCs w:val="20"/>
              </w:rPr>
              <w:t>(</w:t>
            </w:r>
            <w:proofErr w:type="spellStart"/>
            <w:r w:rsidR="00174472" w:rsidRPr="00174472">
              <w:rPr>
                <w:rFonts w:ascii="Cambria" w:hAnsi="Cambria" w:cs="Calibri"/>
                <w:sz w:val="20"/>
                <w:szCs w:val="20"/>
              </w:rPr>
              <w:t>Nilai</w:t>
            </w:r>
            <w:proofErr w:type="spellEnd"/>
            <w:r w:rsidR="00174472" w:rsidRPr="00174472">
              <w:rPr>
                <w:rFonts w:ascii="Cambria" w:hAnsi="Cambria" w:cs="Calibri"/>
                <w:sz w:val="20"/>
                <w:szCs w:val="20"/>
              </w:rPr>
              <w:t xml:space="preserve">: </w:t>
            </w:r>
            <w:r w:rsidR="00265B3B">
              <w:rPr>
                <w:rFonts w:ascii="Cambria" w:hAnsi="Cambria" w:cs="Calibri"/>
                <w:sz w:val="20"/>
                <w:szCs w:val="20"/>
              </w:rPr>
              <w:t>2</w:t>
            </w:r>
            <w:r w:rsidRPr="00174472">
              <w:rPr>
                <w:rFonts w:ascii="Cambria" w:hAnsi="Cambria" w:cs="Calibri"/>
                <w:sz w:val="20"/>
                <w:szCs w:val="20"/>
              </w:rPr>
              <w:t>)</w:t>
            </w:r>
          </w:p>
        </w:tc>
        <w:tc>
          <w:tcPr>
            <w:tcW w:w="992" w:type="dxa"/>
            <w:vMerge/>
            <w:shd w:val="clear" w:color="auto" w:fill="E6E6E6"/>
          </w:tcPr>
          <w:p w:rsidR="00986AF1" w:rsidRPr="00D05BCE" w:rsidRDefault="00986AF1" w:rsidP="00505D0D">
            <w:pPr>
              <w:jc w:val="center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2297" w:type="dxa"/>
            <w:vMerge/>
            <w:shd w:val="clear" w:color="auto" w:fill="E6E6E6"/>
          </w:tcPr>
          <w:p w:rsidR="00986AF1" w:rsidRPr="00D05BCE" w:rsidRDefault="00986AF1" w:rsidP="00505D0D">
            <w:pPr>
              <w:jc w:val="center"/>
              <w:rPr>
                <w:rFonts w:ascii="Cambria" w:hAnsi="Cambria" w:cs="Calibri"/>
                <w:b/>
                <w:lang w:val="id-ID"/>
              </w:rPr>
            </w:pPr>
          </w:p>
        </w:tc>
      </w:tr>
      <w:tr w:rsidR="00174472" w:rsidRPr="007672C2" w:rsidTr="00174472">
        <w:trPr>
          <w:trHeight w:val="268"/>
          <w:tblHeader/>
        </w:trPr>
        <w:tc>
          <w:tcPr>
            <w:tcW w:w="617" w:type="dxa"/>
            <w:shd w:val="clear" w:color="auto" w:fill="auto"/>
          </w:tcPr>
          <w:p w:rsidR="007672C2" w:rsidRPr="00D05BCE" w:rsidRDefault="007672C2" w:rsidP="0062460F">
            <w:pPr>
              <w:spacing w:before="120" w:after="120"/>
              <w:jc w:val="center"/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4025" w:type="dxa"/>
            <w:tcBorders>
              <w:top w:val="single" w:sz="4" w:space="0" w:color="auto"/>
            </w:tcBorders>
            <w:shd w:val="clear" w:color="auto" w:fill="auto"/>
          </w:tcPr>
          <w:p w:rsidR="007672C2" w:rsidRPr="00D05BCE" w:rsidRDefault="007672C2" w:rsidP="007672C2">
            <w:pPr>
              <w:spacing w:before="120" w:after="12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proofErr w:type="spellStart"/>
            <w:r w:rsidRPr="00D05BCE">
              <w:rPr>
                <w:rFonts w:ascii="Cambria" w:hAnsi="Cambria" w:cs="Calibri"/>
                <w:b/>
                <w:sz w:val="24"/>
                <w:szCs w:val="24"/>
              </w:rPr>
              <w:t>Jenis</w:t>
            </w:r>
            <w:proofErr w:type="spellEnd"/>
            <w:r w:rsidRPr="00D05BCE">
              <w:rPr>
                <w:rFonts w:ascii="Cambria" w:hAnsi="Cambria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D05BCE">
              <w:rPr>
                <w:rFonts w:ascii="Cambria" w:hAnsi="Cambria" w:cs="Calibri"/>
                <w:b/>
                <w:sz w:val="24"/>
                <w:szCs w:val="24"/>
              </w:rPr>
              <w:t>informasi</w:t>
            </w:r>
            <w:proofErr w:type="spellEnd"/>
          </w:p>
        </w:tc>
        <w:tc>
          <w:tcPr>
            <w:tcW w:w="4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2C2" w:rsidRPr="00D05BCE" w:rsidRDefault="007672C2" w:rsidP="007672C2">
            <w:pPr>
              <w:spacing w:before="120" w:after="120"/>
              <w:jc w:val="center"/>
              <w:rPr>
                <w:rFonts w:ascii="Cambria" w:hAnsi="Cambria"/>
                <w:b/>
              </w:rPr>
            </w:pPr>
            <w:proofErr w:type="spellStart"/>
            <w:r w:rsidRPr="00D05BCE">
              <w:rPr>
                <w:rFonts w:ascii="Cambria" w:hAnsi="Cambria"/>
                <w:b/>
              </w:rPr>
              <w:t>Indikator</w:t>
            </w:r>
            <w:proofErr w:type="spellEnd"/>
            <w:r w:rsidRPr="00D05BCE">
              <w:rPr>
                <w:rFonts w:ascii="Cambria" w:hAnsi="Cambria"/>
                <w:b/>
              </w:rPr>
              <w:t xml:space="preserve"> </w:t>
            </w:r>
            <w:proofErr w:type="spellStart"/>
            <w:r w:rsidRPr="00D05BCE">
              <w:rPr>
                <w:rFonts w:ascii="Cambria" w:hAnsi="Cambria"/>
                <w:b/>
              </w:rPr>
              <w:t>kelengkapan</w:t>
            </w:r>
            <w:proofErr w:type="spellEnd"/>
          </w:p>
        </w:tc>
        <w:tc>
          <w:tcPr>
            <w:tcW w:w="1081" w:type="dxa"/>
            <w:shd w:val="clear" w:color="auto" w:fill="auto"/>
          </w:tcPr>
          <w:p w:rsidR="007672C2" w:rsidRPr="00D05BCE" w:rsidRDefault="007672C2" w:rsidP="0054381C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1065" w:type="dxa"/>
            <w:shd w:val="clear" w:color="auto" w:fill="auto"/>
          </w:tcPr>
          <w:p w:rsidR="007672C2" w:rsidRPr="00D05BCE" w:rsidRDefault="007672C2" w:rsidP="0054381C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7672C2" w:rsidRPr="00D05BCE" w:rsidRDefault="007672C2" w:rsidP="0054381C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3" w:type="dxa"/>
          </w:tcPr>
          <w:p w:rsidR="007672C2" w:rsidRPr="00D05BCE" w:rsidRDefault="007672C2" w:rsidP="0054381C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</w:tcPr>
          <w:p w:rsidR="007672C2" w:rsidRPr="00D05BCE" w:rsidRDefault="007672C2" w:rsidP="00507129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7672C2" w:rsidRPr="00D05BCE" w:rsidRDefault="007672C2" w:rsidP="00507129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  <w:tr w:rsidR="00785026" w:rsidRPr="00937D63" w:rsidTr="004A3F19">
        <w:trPr>
          <w:trHeight w:val="376"/>
        </w:trPr>
        <w:tc>
          <w:tcPr>
            <w:tcW w:w="617" w:type="dxa"/>
            <w:shd w:val="clear" w:color="auto" w:fill="auto"/>
          </w:tcPr>
          <w:p w:rsidR="00785026" w:rsidRPr="00D05BCE" w:rsidRDefault="00785026" w:rsidP="004A3F19">
            <w:pPr>
              <w:jc w:val="center"/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  <w:r w:rsidRPr="00D05BCE">
              <w:rPr>
                <w:rFonts w:ascii="Cambria" w:hAnsi="Cambria" w:cs="Calibri"/>
                <w:b/>
                <w:sz w:val="24"/>
                <w:szCs w:val="24"/>
                <w:lang w:val="id-ID"/>
              </w:rPr>
              <w:t>A</w:t>
            </w:r>
          </w:p>
        </w:tc>
        <w:tc>
          <w:tcPr>
            <w:tcW w:w="15932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D13E22" w:rsidRPr="00D13E22" w:rsidRDefault="00D13E22" w:rsidP="00D13E22">
            <w:pPr>
              <w:spacing w:before="120" w:after="120"/>
              <w:jc w:val="left"/>
              <w:rPr>
                <w:rFonts w:ascii="Cambria" w:hAnsi="Cambria"/>
                <w:b/>
                <w:sz w:val="24"/>
                <w:szCs w:val="24"/>
              </w:rPr>
            </w:pPr>
            <w:proofErr w:type="spellStart"/>
            <w:r w:rsidRPr="00D13E22">
              <w:rPr>
                <w:rFonts w:ascii="Cambria" w:hAnsi="Cambria"/>
                <w:b/>
                <w:sz w:val="24"/>
                <w:szCs w:val="24"/>
              </w:rPr>
              <w:t>Informasi</w:t>
            </w:r>
            <w:proofErr w:type="spellEnd"/>
            <w:r w:rsidRPr="00D13E22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proofErr w:type="spellStart"/>
            <w:r w:rsidRPr="00D13E22">
              <w:rPr>
                <w:rFonts w:ascii="Cambria" w:hAnsi="Cambria"/>
                <w:b/>
                <w:sz w:val="24"/>
                <w:szCs w:val="24"/>
              </w:rPr>
              <w:t>tentang</w:t>
            </w:r>
            <w:proofErr w:type="spellEnd"/>
            <w:r w:rsidRPr="00D13E22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proofErr w:type="spellStart"/>
            <w:r w:rsidRPr="00D13E22">
              <w:rPr>
                <w:rFonts w:ascii="Cambria" w:hAnsi="Cambria"/>
                <w:b/>
                <w:sz w:val="24"/>
                <w:szCs w:val="24"/>
              </w:rPr>
              <w:t>potensi</w:t>
            </w:r>
            <w:proofErr w:type="spellEnd"/>
            <w:r w:rsidRPr="00D13E22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proofErr w:type="spellStart"/>
            <w:r w:rsidRPr="00D13E22">
              <w:rPr>
                <w:rFonts w:ascii="Cambria" w:hAnsi="Cambria"/>
                <w:b/>
                <w:sz w:val="24"/>
                <w:szCs w:val="24"/>
              </w:rPr>
              <w:t>bahaya</w:t>
            </w:r>
            <w:proofErr w:type="spellEnd"/>
            <w:r w:rsidRPr="00D13E22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proofErr w:type="spellStart"/>
            <w:r w:rsidRPr="00D13E22">
              <w:rPr>
                <w:rFonts w:ascii="Cambria" w:hAnsi="Cambria"/>
                <w:b/>
                <w:sz w:val="24"/>
                <w:szCs w:val="24"/>
              </w:rPr>
              <w:t>dan</w:t>
            </w:r>
            <w:proofErr w:type="spellEnd"/>
            <w:r w:rsidRPr="00D13E22">
              <w:rPr>
                <w:rFonts w:ascii="Cambria" w:hAnsi="Cambria"/>
                <w:b/>
                <w:sz w:val="24"/>
                <w:szCs w:val="24"/>
              </w:rPr>
              <w:t>/</w:t>
            </w:r>
            <w:proofErr w:type="spellStart"/>
            <w:r w:rsidRPr="00D13E22">
              <w:rPr>
                <w:rFonts w:ascii="Cambria" w:hAnsi="Cambria"/>
                <w:b/>
                <w:sz w:val="24"/>
                <w:szCs w:val="24"/>
              </w:rPr>
              <w:t>atau</w:t>
            </w:r>
            <w:proofErr w:type="spellEnd"/>
            <w:r w:rsidRPr="00D13E22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proofErr w:type="spellStart"/>
            <w:r w:rsidRPr="00D13E22">
              <w:rPr>
                <w:rFonts w:ascii="Cambria" w:hAnsi="Cambria"/>
                <w:b/>
                <w:sz w:val="24"/>
                <w:szCs w:val="24"/>
              </w:rPr>
              <w:t>besaran</w:t>
            </w:r>
            <w:proofErr w:type="spellEnd"/>
            <w:r w:rsidRPr="00D13E22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proofErr w:type="spellStart"/>
            <w:r w:rsidRPr="00D13E22">
              <w:rPr>
                <w:rFonts w:ascii="Cambria" w:hAnsi="Cambria"/>
                <w:b/>
                <w:sz w:val="24"/>
                <w:szCs w:val="24"/>
              </w:rPr>
              <w:t>dampak</w:t>
            </w:r>
            <w:proofErr w:type="spellEnd"/>
            <w:r w:rsidRPr="00D13E22">
              <w:rPr>
                <w:rFonts w:ascii="Cambria" w:hAnsi="Cambria"/>
                <w:b/>
                <w:sz w:val="24"/>
                <w:szCs w:val="24"/>
              </w:rPr>
              <w:t xml:space="preserve"> yang </w:t>
            </w:r>
            <w:proofErr w:type="spellStart"/>
            <w:r w:rsidRPr="00D13E22">
              <w:rPr>
                <w:rFonts w:ascii="Cambria" w:hAnsi="Cambria"/>
                <w:b/>
                <w:sz w:val="24"/>
                <w:szCs w:val="24"/>
              </w:rPr>
              <w:t>dapat</w:t>
            </w:r>
            <w:proofErr w:type="spellEnd"/>
            <w:r w:rsidRPr="00D13E22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proofErr w:type="spellStart"/>
            <w:r w:rsidRPr="00D13E22">
              <w:rPr>
                <w:rFonts w:ascii="Cambria" w:hAnsi="Cambria"/>
                <w:b/>
                <w:sz w:val="24"/>
                <w:szCs w:val="24"/>
              </w:rPr>
              <w:t>ditimbulkan</w:t>
            </w:r>
            <w:proofErr w:type="spellEnd"/>
          </w:p>
          <w:p w:rsidR="00785026" w:rsidRPr="00D13E22" w:rsidRDefault="00785026" w:rsidP="004A3F19">
            <w:pPr>
              <w:rPr>
                <w:rFonts w:ascii="Cambria" w:hAnsi="Cambria" w:cs="Calibri"/>
                <w:b/>
                <w:sz w:val="24"/>
                <w:szCs w:val="24"/>
              </w:rPr>
            </w:pPr>
          </w:p>
        </w:tc>
      </w:tr>
      <w:tr w:rsidR="00D13E22" w:rsidRPr="00937D63" w:rsidTr="00174472">
        <w:trPr>
          <w:trHeight w:val="720"/>
        </w:trPr>
        <w:tc>
          <w:tcPr>
            <w:tcW w:w="617" w:type="dxa"/>
            <w:shd w:val="clear" w:color="auto" w:fill="auto"/>
          </w:tcPr>
          <w:p w:rsidR="00D13E22" w:rsidRPr="00D05BCE" w:rsidRDefault="00D13E22" w:rsidP="00D13E22">
            <w:pPr>
              <w:spacing w:before="120" w:after="12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 w:rsidRPr="00D05BCE">
              <w:rPr>
                <w:rFonts w:ascii="Cambria" w:hAnsi="Cambria" w:cs="Calibri"/>
                <w:b/>
                <w:sz w:val="24"/>
                <w:szCs w:val="24"/>
              </w:rPr>
              <w:t>1.</w:t>
            </w:r>
          </w:p>
        </w:tc>
        <w:tc>
          <w:tcPr>
            <w:tcW w:w="4025" w:type="dxa"/>
            <w:tcBorders>
              <w:top w:val="single" w:sz="4" w:space="0" w:color="auto"/>
            </w:tcBorders>
            <w:shd w:val="clear" w:color="auto" w:fill="auto"/>
          </w:tcPr>
          <w:p w:rsidR="00D13E22" w:rsidRPr="00BC1EC7" w:rsidRDefault="00D13E22" w:rsidP="00D13E22">
            <w:pPr>
              <w:pStyle w:val="ListParagraph"/>
              <w:spacing w:after="160" w:line="259" w:lineRule="auto"/>
              <w:ind w:left="0"/>
              <w:jc w:val="left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Informasi Jenis Penyakit, perseba</w:t>
            </w:r>
            <w:r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ran, daerah yang menjadi sumber 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penyakit 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lastRenderedPageBreak/>
              <w:t>(episentrum/klaster), dan pencegahannya;</w:t>
            </w:r>
          </w:p>
          <w:p w:rsidR="00D13E22" w:rsidRPr="00BC1EC7" w:rsidRDefault="00D13E22" w:rsidP="00D13E22">
            <w:pPr>
              <w:spacing w:before="120" w:after="120"/>
              <w:rPr>
                <w:rFonts w:ascii="Cambria" w:hAnsi="Cambria" w:cs="Calibri"/>
                <w:b/>
                <w:noProof/>
                <w:sz w:val="24"/>
                <w:szCs w:val="24"/>
                <w:lang w:val="id-ID"/>
              </w:rPr>
            </w:pPr>
          </w:p>
        </w:tc>
        <w:tc>
          <w:tcPr>
            <w:tcW w:w="4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E22" w:rsidRPr="00BC1EC7" w:rsidRDefault="00D13E22" w:rsidP="00D13E22">
            <w:pPr>
              <w:spacing w:before="120" w:after="120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lastRenderedPageBreak/>
              <w:t xml:space="preserve">Dalam website terdapat informasi sekurang-kurangnya terdiri atas: </w:t>
            </w:r>
          </w:p>
          <w:p w:rsidR="00D13E22" w:rsidRPr="00BC1EC7" w:rsidRDefault="00D13E22" w:rsidP="00D13E22">
            <w:pPr>
              <w:pStyle w:val="ListParagraph"/>
              <w:numPr>
                <w:ilvl w:val="0"/>
                <w:numId w:val="26"/>
              </w:numPr>
              <w:spacing w:before="120" w:after="120"/>
              <w:ind w:left="459" w:hanging="317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lastRenderedPageBreak/>
              <w:t>Informasi jenis penyakit</w:t>
            </w:r>
          </w:p>
          <w:p w:rsidR="00D13E22" w:rsidRPr="00BC1EC7" w:rsidRDefault="00D13E22" w:rsidP="00D13E22">
            <w:pPr>
              <w:pStyle w:val="ListParagraph"/>
              <w:numPr>
                <w:ilvl w:val="0"/>
                <w:numId w:val="26"/>
              </w:numPr>
              <w:spacing w:before="120" w:after="120"/>
              <w:ind w:left="459" w:hanging="317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 xml:space="preserve">Persebaran </w:t>
            </w:r>
          </w:p>
          <w:p w:rsidR="00D13E22" w:rsidRPr="00BC1EC7" w:rsidRDefault="00D13E22" w:rsidP="00D13E22">
            <w:pPr>
              <w:pStyle w:val="ListParagraph"/>
              <w:numPr>
                <w:ilvl w:val="0"/>
                <w:numId w:val="26"/>
              </w:numPr>
              <w:spacing w:before="120" w:after="120"/>
              <w:ind w:left="459" w:hanging="317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>Episentrum/klaster</w:t>
            </w:r>
          </w:p>
          <w:p w:rsidR="00D13E22" w:rsidRPr="00BC1EC7" w:rsidRDefault="00D13E22" w:rsidP="00D13E22">
            <w:pPr>
              <w:pStyle w:val="ListParagraph"/>
              <w:numPr>
                <w:ilvl w:val="0"/>
                <w:numId w:val="26"/>
              </w:numPr>
              <w:spacing w:before="120" w:after="120"/>
              <w:ind w:left="459" w:hanging="317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 xml:space="preserve">Pencegahan </w:t>
            </w:r>
          </w:p>
        </w:tc>
        <w:tc>
          <w:tcPr>
            <w:tcW w:w="1081" w:type="dxa"/>
            <w:shd w:val="clear" w:color="auto" w:fill="auto"/>
          </w:tcPr>
          <w:p w:rsidR="00D13E22" w:rsidRPr="00D05BCE" w:rsidRDefault="00D13E22" w:rsidP="00D13E22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1065" w:type="dxa"/>
            <w:shd w:val="clear" w:color="auto" w:fill="auto"/>
          </w:tcPr>
          <w:p w:rsidR="00D13E22" w:rsidRPr="00D05BCE" w:rsidRDefault="00D13E22" w:rsidP="00D13E22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D13E22" w:rsidRPr="00D05BCE" w:rsidRDefault="00D13E22" w:rsidP="00D13E22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3" w:type="dxa"/>
          </w:tcPr>
          <w:p w:rsidR="00D13E22" w:rsidRPr="00D05BCE" w:rsidRDefault="00D13E22" w:rsidP="00D13E22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</w:tcPr>
          <w:p w:rsidR="00D13E22" w:rsidRPr="00D05BCE" w:rsidRDefault="00D13E22" w:rsidP="00D13E22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D13E22" w:rsidRPr="00D05BCE" w:rsidRDefault="00D13E22" w:rsidP="00D13E22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  <w:tr w:rsidR="00D13E22" w:rsidRPr="00937D63" w:rsidTr="00174472">
        <w:trPr>
          <w:trHeight w:val="388"/>
        </w:trPr>
        <w:tc>
          <w:tcPr>
            <w:tcW w:w="617" w:type="dxa"/>
            <w:shd w:val="clear" w:color="auto" w:fill="auto"/>
          </w:tcPr>
          <w:p w:rsidR="00D13E22" w:rsidRPr="00D05BCE" w:rsidRDefault="00D13E22" w:rsidP="00D13E22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4025" w:type="dxa"/>
            <w:shd w:val="clear" w:color="auto" w:fill="auto"/>
          </w:tcPr>
          <w:p w:rsidR="00D13E22" w:rsidRPr="00BC1EC7" w:rsidRDefault="00D13E22" w:rsidP="00D13E22">
            <w:pPr>
              <w:spacing w:before="60" w:after="60"/>
              <w:rPr>
                <w:rFonts w:ascii="Cambria" w:hAnsi="Cambria" w:cs="Calibri"/>
                <w:b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Informasi penyebaran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 xml:space="preserve">Covid-19 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berupa, jumlah Orang Dalam Pemantauan (ODP), Jumlah Pasien Dalam Pengawasan (PDP), Jumlah Pasien Positif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>Covid-19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, dan Jumlah Orang yang telah dinyatakan sembuh oleh pihak yang berwenang</w:t>
            </w: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3E22" w:rsidRPr="00BC1EC7" w:rsidRDefault="00D13E22" w:rsidP="00D13E22">
            <w:pPr>
              <w:spacing w:before="60" w:after="60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 xml:space="preserve">Dalam website terdapat informasi sekurang-kurangnya terdiri atas: </w:t>
            </w:r>
          </w:p>
          <w:p w:rsidR="00D13E22" w:rsidRPr="00BC1EC7" w:rsidRDefault="00D13E22" w:rsidP="00D13E22">
            <w:pPr>
              <w:pStyle w:val="ListParagraph"/>
              <w:numPr>
                <w:ilvl w:val="0"/>
                <w:numId w:val="27"/>
              </w:numPr>
              <w:spacing w:after="60"/>
              <w:ind w:left="616" w:hanging="426"/>
              <w:contextualSpacing w:val="0"/>
              <w:rPr>
                <w:rFonts w:ascii="Cambria" w:hAnsi="Cambria"/>
                <w:b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>Jumlah ODP</w:t>
            </w:r>
          </w:p>
          <w:p w:rsidR="00D13E22" w:rsidRPr="00BC1EC7" w:rsidRDefault="00D13E22" w:rsidP="00D13E22">
            <w:pPr>
              <w:pStyle w:val="ListParagraph"/>
              <w:numPr>
                <w:ilvl w:val="0"/>
                <w:numId w:val="27"/>
              </w:numPr>
              <w:spacing w:after="60"/>
              <w:ind w:left="616" w:hanging="426"/>
              <w:contextualSpacing w:val="0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>Jumlah PDP</w:t>
            </w:r>
          </w:p>
          <w:p w:rsidR="00D13E22" w:rsidRPr="00BC1EC7" w:rsidRDefault="00D13E22" w:rsidP="00D13E22">
            <w:pPr>
              <w:pStyle w:val="ListParagraph"/>
              <w:numPr>
                <w:ilvl w:val="0"/>
                <w:numId w:val="27"/>
              </w:numPr>
              <w:spacing w:after="120"/>
              <w:ind w:left="618" w:hanging="425"/>
              <w:contextualSpacing w:val="0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>Jumlah Pasien Positif</w:t>
            </w:r>
          </w:p>
          <w:p w:rsidR="00D13E22" w:rsidRPr="00BC1EC7" w:rsidRDefault="00D13E22" w:rsidP="00D13E22">
            <w:pPr>
              <w:pStyle w:val="ListParagraph"/>
              <w:numPr>
                <w:ilvl w:val="0"/>
                <w:numId w:val="27"/>
              </w:numPr>
              <w:spacing w:after="120"/>
              <w:ind w:left="618" w:hanging="425"/>
              <w:contextualSpacing w:val="0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>Jumlah Pasien yang dinyatakan sembuh</w:t>
            </w:r>
          </w:p>
        </w:tc>
        <w:tc>
          <w:tcPr>
            <w:tcW w:w="1081" w:type="dxa"/>
            <w:shd w:val="clear" w:color="auto" w:fill="auto"/>
          </w:tcPr>
          <w:p w:rsidR="00D13E22" w:rsidRPr="00D05BCE" w:rsidRDefault="00D13E22" w:rsidP="00D13E22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1065" w:type="dxa"/>
            <w:shd w:val="clear" w:color="auto" w:fill="auto"/>
          </w:tcPr>
          <w:p w:rsidR="00D13E22" w:rsidRPr="00D05BCE" w:rsidRDefault="00D13E22" w:rsidP="00D13E22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D13E22" w:rsidRPr="00D05BCE" w:rsidRDefault="00D13E22" w:rsidP="00D13E22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3" w:type="dxa"/>
          </w:tcPr>
          <w:p w:rsidR="00D13E22" w:rsidRPr="00D05BCE" w:rsidRDefault="00D13E22" w:rsidP="00D13E22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</w:tcPr>
          <w:p w:rsidR="00D13E22" w:rsidRPr="00D05BCE" w:rsidRDefault="00D13E22" w:rsidP="00D13E22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D13E22" w:rsidRPr="00D05BCE" w:rsidRDefault="00D13E22" w:rsidP="00D13E22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  <w:tr w:rsidR="006D1F0C" w:rsidRPr="00937D63" w:rsidTr="005B04B8">
        <w:trPr>
          <w:trHeight w:val="388"/>
        </w:trPr>
        <w:tc>
          <w:tcPr>
            <w:tcW w:w="617" w:type="dxa"/>
            <w:shd w:val="clear" w:color="auto" w:fill="auto"/>
          </w:tcPr>
          <w:p w:rsidR="006D1F0C" w:rsidRPr="00D05BCE" w:rsidRDefault="006D1F0C" w:rsidP="006D1F0C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>B.</w:t>
            </w:r>
          </w:p>
        </w:tc>
        <w:tc>
          <w:tcPr>
            <w:tcW w:w="15932" w:type="dxa"/>
            <w:gridSpan w:val="8"/>
            <w:shd w:val="clear" w:color="auto" w:fill="auto"/>
          </w:tcPr>
          <w:p w:rsidR="006D1F0C" w:rsidRPr="006D1F0C" w:rsidRDefault="006D1F0C" w:rsidP="006D1F0C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  <w:proofErr w:type="spellStart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>Informasi</w:t>
            </w:r>
            <w:proofErr w:type="spellEnd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 xml:space="preserve"> </w:t>
            </w:r>
            <w:proofErr w:type="spellStart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>tentang</w:t>
            </w:r>
            <w:proofErr w:type="spellEnd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 xml:space="preserve"> </w:t>
            </w:r>
            <w:proofErr w:type="spellStart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>pihak-pihak</w:t>
            </w:r>
            <w:proofErr w:type="spellEnd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 xml:space="preserve"> yang </w:t>
            </w:r>
            <w:proofErr w:type="spellStart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>berpotensi</w:t>
            </w:r>
            <w:proofErr w:type="spellEnd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 xml:space="preserve"> </w:t>
            </w:r>
            <w:proofErr w:type="spellStart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>terkena</w:t>
            </w:r>
            <w:proofErr w:type="spellEnd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 xml:space="preserve"> </w:t>
            </w:r>
            <w:proofErr w:type="spellStart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>dampak</w:t>
            </w:r>
            <w:proofErr w:type="spellEnd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 xml:space="preserve"> </w:t>
            </w:r>
            <w:proofErr w:type="spellStart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>bagi</w:t>
            </w:r>
            <w:proofErr w:type="spellEnd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 xml:space="preserve"> </w:t>
            </w:r>
            <w:proofErr w:type="spellStart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>masyarakat</w:t>
            </w:r>
            <w:proofErr w:type="spellEnd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 xml:space="preserve"> </w:t>
            </w:r>
            <w:proofErr w:type="spellStart"/>
            <w:r w:rsidRPr="006D1F0C">
              <w:rPr>
                <w:rFonts w:ascii="Cambria" w:hAnsi="Cambria" w:cs="Calibri"/>
                <w:b/>
                <w:sz w:val="26"/>
                <w:szCs w:val="24"/>
              </w:rPr>
              <w:t>umum</w:t>
            </w:r>
            <w:proofErr w:type="spellEnd"/>
          </w:p>
        </w:tc>
      </w:tr>
      <w:tr w:rsidR="006D1F0C" w:rsidRPr="00937D63" w:rsidTr="00174472">
        <w:trPr>
          <w:trHeight w:val="388"/>
        </w:trPr>
        <w:tc>
          <w:tcPr>
            <w:tcW w:w="617" w:type="dxa"/>
            <w:shd w:val="clear" w:color="auto" w:fill="auto"/>
          </w:tcPr>
          <w:p w:rsidR="006D1F0C" w:rsidRPr="00D05BCE" w:rsidRDefault="006D1F0C" w:rsidP="006D1F0C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>1.</w:t>
            </w:r>
          </w:p>
        </w:tc>
        <w:tc>
          <w:tcPr>
            <w:tcW w:w="4025" w:type="dxa"/>
            <w:shd w:val="clear" w:color="auto" w:fill="auto"/>
          </w:tcPr>
          <w:p w:rsidR="006D1F0C" w:rsidRPr="00BC1EC7" w:rsidRDefault="006D1F0C" w:rsidP="006D1F0C">
            <w:pPr>
              <w:spacing w:before="60" w:after="60"/>
              <w:rPr>
                <w:rFonts w:ascii="Cambria" w:hAnsi="Cambria" w:cs="Calibri"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Informasi penyebaran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 xml:space="preserve">Covid-19 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sebagai sarana peringatan dini bagi masyarakat</w:t>
            </w: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F0C" w:rsidRPr="00BC1EC7" w:rsidRDefault="006D1F0C" w:rsidP="006D1F0C">
            <w:pPr>
              <w:spacing w:before="60" w:after="60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 xml:space="preserve">Dalam website terdapat informasi sekurang-kurangnya terdiri atas: </w:t>
            </w:r>
          </w:p>
          <w:p w:rsidR="006D1F0C" w:rsidRDefault="006D1F0C" w:rsidP="006D1F0C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ind w:left="568" w:hanging="426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Area persebaran untuk satuan wilayah terkecil hingga tingkat desa/kelurahan dan/atau dusun</w:t>
            </w:r>
            <w:r w:rsidR="0020115C">
              <w:rPr>
                <w:rFonts w:ascii="Cambria" w:hAnsi="Cambria"/>
                <w:noProof/>
                <w:sz w:val="24"/>
                <w:szCs w:val="24"/>
                <w:lang w:val="id-ID"/>
              </w:rPr>
              <w:t>;</w:t>
            </w:r>
          </w:p>
          <w:p w:rsidR="0020115C" w:rsidRPr="00BC1EC7" w:rsidRDefault="0020115C" w:rsidP="006D1F0C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ind w:left="568" w:hanging="426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>
              <w:rPr>
                <w:rFonts w:ascii="Cambria" w:hAnsi="Cambria"/>
                <w:noProof/>
                <w:sz w:val="24"/>
                <w:szCs w:val="24"/>
                <w:lang w:val="id-ID"/>
              </w:rPr>
              <w:t>Peringkat status keadaan kualitas ancaman penyebaran wabah per area sebaran;</w:t>
            </w:r>
          </w:p>
          <w:p w:rsidR="006D1F0C" w:rsidRDefault="006D1F0C" w:rsidP="006D1F0C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ind w:left="568" w:hanging="426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Upaya-upaya mitigasi penyebaran dan penanganan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 xml:space="preserve">Covid-19 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yang dilakukan Badan Publik</w:t>
            </w:r>
          </w:p>
          <w:p w:rsidR="00350E50" w:rsidRPr="00BC1EC7" w:rsidRDefault="00350E50" w:rsidP="00350E50">
            <w:pPr>
              <w:pStyle w:val="ListParagraph"/>
              <w:spacing w:after="160" w:line="259" w:lineRule="auto"/>
              <w:ind w:left="568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081" w:type="dxa"/>
            <w:shd w:val="clear" w:color="auto" w:fill="auto"/>
          </w:tcPr>
          <w:p w:rsidR="006D1F0C" w:rsidRPr="00D05BCE" w:rsidRDefault="006D1F0C" w:rsidP="006D1F0C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1065" w:type="dxa"/>
            <w:shd w:val="clear" w:color="auto" w:fill="auto"/>
          </w:tcPr>
          <w:p w:rsidR="006D1F0C" w:rsidRPr="00D05BCE" w:rsidRDefault="006D1F0C" w:rsidP="006D1F0C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6D1F0C" w:rsidRPr="00D05BCE" w:rsidRDefault="006D1F0C" w:rsidP="006D1F0C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3" w:type="dxa"/>
          </w:tcPr>
          <w:p w:rsidR="006D1F0C" w:rsidRPr="00D05BCE" w:rsidRDefault="006D1F0C" w:rsidP="006D1F0C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</w:tcPr>
          <w:p w:rsidR="006D1F0C" w:rsidRPr="00D05BCE" w:rsidRDefault="006D1F0C" w:rsidP="006D1F0C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6D1F0C" w:rsidRPr="00D05BCE" w:rsidRDefault="006D1F0C" w:rsidP="006D1F0C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  <w:tr w:rsidR="00350E50" w:rsidRPr="00937D63" w:rsidTr="00350E50">
        <w:trPr>
          <w:trHeight w:val="558"/>
        </w:trPr>
        <w:tc>
          <w:tcPr>
            <w:tcW w:w="617" w:type="dxa"/>
            <w:shd w:val="clear" w:color="auto" w:fill="auto"/>
          </w:tcPr>
          <w:p w:rsidR="00350E50" w:rsidRPr="00D05BCE" w:rsidRDefault="00350E50" w:rsidP="006D1F0C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lastRenderedPageBreak/>
              <w:t>C.</w:t>
            </w:r>
          </w:p>
        </w:tc>
        <w:tc>
          <w:tcPr>
            <w:tcW w:w="1593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350E50" w:rsidRPr="00350E50" w:rsidRDefault="00350E50" w:rsidP="006D1F0C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  <w:proofErr w:type="spellStart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>Informasi</w:t>
            </w:r>
            <w:proofErr w:type="spellEnd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 xml:space="preserve"> </w:t>
            </w:r>
            <w:proofErr w:type="spellStart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>tentang</w:t>
            </w:r>
            <w:proofErr w:type="spellEnd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 xml:space="preserve"> </w:t>
            </w:r>
            <w:proofErr w:type="spellStart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>prosedur</w:t>
            </w:r>
            <w:proofErr w:type="spellEnd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 xml:space="preserve"> </w:t>
            </w:r>
            <w:proofErr w:type="spellStart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>dan</w:t>
            </w:r>
            <w:proofErr w:type="spellEnd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 xml:space="preserve"> </w:t>
            </w:r>
            <w:proofErr w:type="spellStart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>tempat</w:t>
            </w:r>
            <w:proofErr w:type="spellEnd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 xml:space="preserve"> </w:t>
            </w:r>
            <w:proofErr w:type="spellStart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>evakuasi</w:t>
            </w:r>
            <w:proofErr w:type="spellEnd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 xml:space="preserve"> </w:t>
            </w:r>
            <w:proofErr w:type="spellStart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>apabila</w:t>
            </w:r>
            <w:proofErr w:type="spellEnd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 xml:space="preserve"> </w:t>
            </w:r>
            <w:proofErr w:type="spellStart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>keadaan</w:t>
            </w:r>
            <w:proofErr w:type="spellEnd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 xml:space="preserve"> </w:t>
            </w:r>
            <w:proofErr w:type="spellStart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>darurat</w:t>
            </w:r>
            <w:proofErr w:type="spellEnd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 xml:space="preserve"> </w:t>
            </w:r>
            <w:proofErr w:type="spellStart"/>
            <w:r w:rsidRPr="00350E50">
              <w:rPr>
                <w:rFonts w:ascii="Cambria" w:hAnsi="Cambria" w:cs="Calibri"/>
                <w:b/>
                <w:sz w:val="26"/>
                <w:szCs w:val="24"/>
              </w:rPr>
              <w:t>terjadi</w:t>
            </w:r>
            <w:proofErr w:type="spellEnd"/>
          </w:p>
        </w:tc>
      </w:tr>
      <w:tr w:rsidR="00350E50" w:rsidRPr="00937D63" w:rsidTr="00062954">
        <w:trPr>
          <w:trHeight w:val="468"/>
        </w:trPr>
        <w:tc>
          <w:tcPr>
            <w:tcW w:w="617" w:type="dxa"/>
            <w:shd w:val="clear" w:color="auto" w:fill="auto"/>
          </w:tcPr>
          <w:p w:rsidR="00350E50" w:rsidRPr="00D05BCE" w:rsidRDefault="00350E50" w:rsidP="00350E50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>1</w:t>
            </w:r>
            <w:r w:rsidRPr="00D05BCE">
              <w:rPr>
                <w:rFonts w:ascii="Cambria" w:hAnsi="Cambria" w:cs="Calibri"/>
                <w:b/>
                <w:sz w:val="24"/>
                <w:szCs w:val="24"/>
              </w:rPr>
              <w:t>.</w:t>
            </w:r>
          </w:p>
        </w:tc>
        <w:tc>
          <w:tcPr>
            <w:tcW w:w="4025" w:type="dxa"/>
            <w:tcBorders>
              <w:bottom w:val="single" w:sz="4" w:space="0" w:color="000000"/>
            </w:tcBorders>
            <w:shd w:val="clear" w:color="auto" w:fill="auto"/>
          </w:tcPr>
          <w:p w:rsidR="00350E50" w:rsidRPr="00BC1EC7" w:rsidRDefault="00350E50" w:rsidP="00350E50">
            <w:pPr>
              <w:spacing w:before="60" w:after="60"/>
              <w:rPr>
                <w:rFonts w:ascii="Cambria" w:hAnsi="Cambria" w:cs="Calibri"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Informasi layanan kesehatan</w:t>
            </w:r>
            <w:r w:rsidRPr="00BC1EC7">
              <w:rPr>
                <w:rFonts w:ascii="Cambria" w:hAnsi="Cambria" w:cs="Calibri"/>
                <w:noProof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E50" w:rsidRPr="00BC1EC7" w:rsidRDefault="00350E50" w:rsidP="00350E50">
            <w:pPr>
              <w:spacing w:after="60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>Dalam website terdapat informasi sekurang-kurangnya terdiri atas:</w:t>
            </w:r>
          </w:p>
          <w:p w:rsidR="00350E50" w:rsidRPr="00BC1EC7" w:rsidRDefault="00350E50" w:rsidP="00350E50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ind w:left="426" w:hanging="284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Rumah sakit rujukan dan/atau fasilitas kesehatan seperti ketersediaan ventilator dan tenaga medis yang menangani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>Covid-19;</w:t>
            </w:r>
          </w:p>
          <w:p w:rsidR="00350E50" w:rsidRPr="00BC1EC7" w:rsidRDefault="00350E50" w:rsidP="00350E50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ind w:left="426" w:hanging="284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Informasi kapasitas rumah sakit yang dapat merawat pasien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>Covid-19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;</w:t>
            </w:r>
          </w:p>
          <w:p w:rsidR="00350E50" w:rsidRPr="00BC1EC7" w:rsidRDefault="00350E50" w:rsidP="00350E50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ind w:left="426" w:hanging="284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Informasi rencana belanja, distribusi, dan ketersediaan alat pelindung diri (APD) pada unit layanan kesehatan yang menangani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>Covid-19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;</w:t>
            </w:r>
          </w:p>
          <w:p w:rsidR="00350E50" w:rsidRPr="00BC1EC7" w:rsidRDefault="00350E50" w:rsidP="00350E50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ind w:left="426" w:hanging="284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Informasi akses layanan </w:t>
            </w:r>
            <w:r w:rsidR="008B3043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>detection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 xml:space="preserve"> test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;</w:t>
            </w:r>
          </w:p>
          <w:p w:rsidR="00350E50" w:rsidRPr="00BC1EC7" w:rsidRDefault="00350E50" w:rsidP="00350E50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ind w:left="426" w:hanging="284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Nomor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 xml:space="preserve">hotline 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layanan kesehatan yang menangani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>Covid-19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;</w:t>
            </w:r>
          </w:p>
          <w:p w:rsidR="00350E50" w:rsidRPr="00BC1EC7" w:rsidRDefault="00350E50" w:rsidP="00350E50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ind w:left="426" w:hanging="284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Mekanisme/protokol 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bagi masyarakat yang memiliki keluhan kesehatan yang terindikasi gejala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>Covid-19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;</w:t>
            </w:r>
          </w:p>
          <w:p w:rsidR="00350E50" w:rsidRPr="00062954" w:rsidRDefault="00350E50" w:rsidP="00062954">
            <w:pPr>
              <w:pStyle w:val="ListParagraph"/>
              <w:numPr>
                <w:ilvl w:val="0"/>
                <w:numId w:val="28"/>
              </w:numPr>
              <w:spacing w:before="120" w:after="120"/>
              <w:ind w:left="426" w:hanging="284"/>
              <w:contextualSpacing w:val="0"/>
              <w:rPr>
                <w:rFonts w:ascii="Cambria" w:hAnsi="Cambria" w:cs="Calibri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Mekanisme/protokol pengaduan masyarakat terkait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>Covid-19</w:t>
            </w:r>
          </w:p>
        </w:tc>
        <w:tc>
          <w:tcPr>
            <w:tcW w:w="1081" w:type="dxa"/>
            <w:shd w:val="clear" w:color="auto" w:fill="auto"/>
          </w:tcPr>
          <w:p w:rsidR="00350E50" w:rsidRPr="00D05BCE" w:rsidRDefault="00350E50" w:rsidP="00350E50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1065" w:type="dxa"/>
            <w:shd w:val="clear" w:color="auto" w:fill="auto"/>
          </w:tcPr>
          <w:p w:rsidR="00350E50" w:rsidRPr="00D05BCE" w:rsidRDefault="00350E50" w:rsidP="00350E50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350E50" w:rsidRPr="00D05BCE" w:rsidRDefault="00350E50" w:rsidP="00350E50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3" w:type="dxa"/>
          </w:tcPr>
          <w:p w:rsidR="00350E50" w:rsidRPr="00D05BCE" w:rsidRDefault="00350E50" w:rsidP="00350E50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</w:tcPr>
          <w:p w:rsidR="00350E50" w:rsidRPr="00D05BCE" w:rsidRDefault="00350E50" w:rsidP="00350E50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350E50" w:rsidRPr="00D05BCE" w:rsidRDefault="00350E50" w:rsidP="00350E50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  <w:tr w:rsidR="00350E50" w:rsidRPr="00937D63" w:rsidTr="00174472">
        <w:trPr>
          <w:trHeight w:val="1664"/>
        </w:trPr>
        <w:tc>
          <w:tcPr>
            <w:tcW w:w="617" w:type="dxa"/>
            <w:shd w:val="clear" w:color="auto" w:fill="auto"/>
          </w:tcPr>
          <w:p w:rsidR="00350E50" w:rsidRDefault="00350E50" w:rsidP="00350E50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4025" w:type="dxa"/>
            <w:tcBorders>
              <w:bottom w:val="single" w:sz="4" w:space="0" w:color="000000"/>
            </w:tcBorders>
            <w:shd w:val="clear" w:color="auto" w:fill="auto"/>
          </w:tcPr>
          <w:p w:rsidR="00350E50" w:rsidRPr="00BC1EC7" w:rsidRDefault="00350E50" w:rsidP="00350E50">
            <w:pPr>
              <w:spacing w:before="60"/>
              <w:rPr>
                <w:rFonts w:ascii="Cambria" w:hAnsi="Cambria" w:cs="Calibri"/>
                <w:b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Informasi penanganan jenazah dan lokasi khusus pemakaman bagi pasien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>Covid-19</w:t>
            </w:r>
          </w:p>
        </w:tc>
        <w:tc>
          <w:tcPr>
            <w:tcW w:w="4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0E50" w:rsidRPr="00BC1EC7" w:rsidRDefault="00350E50" w:rsidP="00350E50">
            <w:pPr>
              <w:spacing w:before="60" w:after="60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>Dalam website terdapat informasi sekurang-kurangnya terdiri atas:</w:t>
            </w:r>
          </w:p>
          <w:p w:rsidR="00350E50" w:rsidRPr="00BC1EC7" w:rsidRDefault="00350E50" w:rsidP="00350E50">
            <w:pPr>
              <w:pStyle w:val="ColorfulList-Accent11"/>
              <w:numPr>
                <w:ilvl w:val="0"/>
                <w:numId w:val="36"/>
              </w:numPr>
              <w:spacing w:after="120"/>
              <w:ind w:left="426" w:hanging="284"/>
              <w:contextualSpacing w:val="0"/>
              <w:rPr>
                <w:rFonts w:ascii="Cambria" w:hAnsi="Cambria" w:cs="Calibri"/>
                <w:noProof/>
                <w:lang w:val="id-ID"/>
              </w:rPr>
            </w:pPr>
            <w:r w:rsidRPr="00BC1EC7">
              <w:rPr>
                <w:rFonts w:ascii="Cambria" w:hAnsi="Cambria" w:cs="Calibri"/>
                <w:noProof/>
                <w:lang w:val="id-ID"/>
              </w:rPr>
              <w:t>Jumlah Pasien yang meninggal</w:t>
            </w:r>
          </w:p>
          <w:p w:rsidR="00350E50" w:rsidRPr="00BC1EC7" w:rsidRDefault="00350E50" w:rsidP="00350E50">
            <w:pPr>
              <w:pStyle w:val="ColorfulList-Accent11"/>
              <w:numPr>
                <w:ilvl w:val="0"/>
                <w:numId w:val="36"/>
              </w:numPr>
              <w:spacing w:after="120"/>
              <w:ind w:left="426" w:hanging="284"/>
              <w:contextualSpacing w:val="0"/>
              <w:rPr>
                <w:rFonts w:ascii="Cambria" w:hAnsi="Cambria" w:cs="Calibri"/>
                <w:noProof/>
                <w:lang w:val="id-ID"/>
              </w:rPr>
            </w:pPr>
            <w:r w:rsidRPr="00BC1EC7">
              <w:rPr>
                <w:rFonts w:ascii="Cambria" w:hAnsi="Cambria" w:cs="Calibri"/>
                <w:noProof/>
                <w:lang w:val="id-ID"/>
              </w:rPr>
              <w:t>Penanganan jenazah</w:t>
            </w:r>
          </w:p>
          <w:p w:rsidR="00350E50" w:rsidRPr="00BC1EC7" w:rsidRDefault="00350E50" w:rsidP="00350E50">
            <w:pPr>
              <w:pStyle w:val="ColorfulList-Accent11"/>
              <w:numPr>
                <w:ilvl w:val="0"/>
                <w:numId w:val="36"/>
              </w:numPr>
              <w:spacing w:after="120"/>
              <w:ind w:left="426" w:hanging="284"/>
              <w:contextualSpacing w:val="0"/>
              <w:rPr>
                <w:rFonts w:ascii="Cambria" w:hAnsi="Cambria" w:cs="Calibri"/>
                <w:noProof/>
                <w:lang w:val="id-ID"/>
              </w:rPr>
            </w:pPr>
            <w:r w:rsidRPr="00BC1EC7">
              <w:rPr>
                <w:rFonts w:ascii="Cambria" w:hAnsi="Cambria" w:cs="Calibri"/>
                <w:noProof/>
                <w:lang w:val="id-ID"/>
              </w:rPr>
              <w:t xml:space="preserve">Lokasi khusus pemakaman pasien </w:t>
            </w:r>
            <w:r w:rsidRPr="00BC1EC7">
              <w:rPr>
                <w:rFonts w:ascii="Cambria" w:hAnsi="Cambria" w:cs="Calibri"/>
                <w:i/>
                <w:noProof/>
                <w:lang w:val="id-ID"/>
              </w:rPr>
              <w:t xml:space="preserve">Covid-19 </w:t>
            </w:r>
          </w:p>
        </w:tc>
        <w:tc>
          <w:tcPr>
            <w:tcW w:w="1081" w:type="dxa"/>
            <w:shd w:val="clear" w:color="auto" w:fill="auto"/>
          </w:tcPr>
          <w:p w:rsidR="00350E50" w:rsidRPr="00D05BCE" w:rsidRDefault="00350E50" w:rsidP="00350E50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1065" w:type="dxa"/>
            <w:shd w:val="clear" w:color="auto" w:fill="auto"/>
          </w:tcPr>
          <w:p w:rsidR="00350E50" w:rsidRPr="00D05BCE" w:rsidRDefault="00350E50" w:rsidP="00350E50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350E50" w:rsidRPr="00D05BCE" w:rsidRDefault="00350E50" w:rsidP="00350E50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3" w:type="dxa"/>
          </w:tcPr>
          <w:p w:rsidR="00350E50" w:rsidRPr="00D05BCE" w:rsidRDefault="00350E50" w:rsidP="00350E50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</w:tcPr>
          <w:p w:rsidR="00350E50" w:rsidRPr="00D05BCE" w:rsidRDefault="00350E50" w:rsidP="00350E50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350E50" w:rsidRPr="00D05BCE" w:rsidRDefault="00350E50" w:rsidP="00350E50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  <w:tr w:rsidR="00062954" w:rsidRPr="00937D63" w:rsidTr="00174472">
        <w:trPr>
          <w:trHeight w:val="1664"/>
        </w:trPr>
        <w:tc>
          <w:tcPr>
            <w:tcW w:w="617" w:type="dxa"/>
            <w:shd w:val="clear" w:color="auto" w:fill="auto"/>
          </w:tcPr>
          <w:p w:rsidR="00062954" w:rsidRDefault="00062954" w:rsidP="00062954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>3.</w:t>
            </w:r>
          </w:p>
        </w:tc>
        <w:tc>
          <w:tcPr>
            <w:tcW w:w="4025" w:type="dxa"/>
            <w:tcBorders>
              <w:bottom w:val="single" w:sz="4" w:space="0" w:color="000000"/>
            </w:tcBorders>
            <w:shd w:val="clear" w:color="auto" w:fill="auto"/>
          </w:tcPr>
          <w:p w:rsidR="00062954" w:rsidRPr="00BC1EC7" w:rsidRDefault="00062954" w:rsidP="00062954">
            <w:pPr>
              <w:spacing w:before="60"/>
              <w:rPr>
                <w:rFonts w:ascii="Cambria" w:hAnsi="Cambria" w:cs="Calibri"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Informasi akses, biaya, jaminan kesehatan bagi masyarakat terkait pemeriksaan dan perawatan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>Covid-19</w:t>
            </w:r>
          </w:p>
        </w:tc>
        <w:tc>
          <w:tcPr>
            <w:tcW w:w="44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954" w:rsidRPr="00BC1EC7" w:rsidRDefault="00062954" w:rsidP="00062954">
            <w:pPr>
              <w:spacing w:before="60" w:after="60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>Dalam website terdapat informasi sekurang-kurangnya terdiri atas:</w:t>
            </w:r>
          </w:p>
          <w:p w:rsidR="00062954" w:rsidRPr="00BC1EC7" w:rsidRDefault="00062954" w:rsidP="0006295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426" w:hanging="284"/>
              <w:rPr>
                <w:rFonts w:ascii="Cambria" w:hAnsi="Cambria" w:cs="Calibri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Aksesibilitas</w:t>
            </w:r>
          </w:p>
          <w:p w:rsidR="00062954" w:rsidRPr="00BC1EC7" w:rsidRDefault="00062954" w:rsidP="0006295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426" w:hanging="284"/>
              <w:rPr>
                <w:rFonts w:ascii="Cambria" w:hAnsi="Cambria" w:cs="Calibri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Biaya </w:t>
            </w:r>
          </w:p>
          <w:p w:rsidR="00062954" w:rsidRPr="00BC1EC7" w:rsidRDefault="00062954" w:rsidP="0006295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426" w:hanging="284"/>
              <w:rPr>
                <w:rFonts w:ascii="Cambria" w:hAnsi="Cambria" w:cs="Calibri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Jaminan kesehatan</w:t>
            </w:r>
          </w:p>
        </w:tc>
        <w:tc>
          <w:tcPr>
            <w:tcW w:w="1081" w:type="dxa"/>
            <w:shd w:val="clear" w:color="auto" w:fill="auto"/>
          </w:tcPr>
          <w:p w:rsidR="00062954" w:rsidRPr="00D05BCE" w:rsidRDefault="00062954" w:rsidP="00062954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1065" w:type="dxa"/>
            <w:shd w:val="clear" w:color="auto" w:fill="auto"/>
          </w:tcPr>
          <w:p w:rsidR="00062954" w:rsidRPr="00D05BCE" w:rsidRDefault="00062954" w:rsidP="00062954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062954" w:rsidRPr="00D05BCE" w:rsidRDefault="00062954" w:rsidP="00062954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3" w:type="dxa"/>
          </w:tcPr>
          <w:p w:rsidR="00062954" w:rsidRPr="00D05BCE" w:rsidRDefault="00062954" w:rsidP="00062954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</w:tcPr>
          <w:p w:rsidR="00062954" w:rsidRPr="00D05BCE" w:rsidRDefault="00062954" w:rsidP="00062954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062954" w:rsidRPr="00D05BCE" w:rsidRDefault="00062954" w:rsidP="00062954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  <w:tr w:rsidR="00062954" w:rsidRPr="00937D63" w:rsidTr="00062954">
        <w:trPr>
          <w:trHeight w:val="513"/>
        </w:trPr>
        <w:tc>
          <w:tcPr>
            <w:tcW w:w="617" w:type="dxa"/>
            <w:shd w:val="clear" w:color="auto" w:fill="auto"/>
          </w:tcPr>
          <w:p w:rsidR="00062954" w:rsidRDefault="00062954" w:rsidP="00062954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>D.</w:t>
            </w:r>
          </w:p>
        </w:tc>
        <w:tc>
          <w:tcPr>
            <w:tcW w:w="15932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062954" w:rsidRPr="00062954" w:rsidRDefault="00062954" w:rsidP="00062954">
            <w:pPr>
              <w:spacing w:before="60" w:after="60"/>
              <w:jc w:val="left"/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  <w:proofErr w:type="spellStart"/>
            <w:r w:rsidRPr="00062954">
              <w:rPr>
                <w:rFonts w:ascii="Cambria" w:hAnsi="Cambria" w:cs="Calibri"/>
                <w:b/>
                <w:sz w:val="26"/>
              </w:rPr>
              <w:t>Informasi</w:t>
            </w:r>
            <w:proofErr w:type="spellEnd"/>
            <w:r w:rsidRPr="00062954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062954">
              <w:rPr>
                <w:rFonts w:ascii="Cambria" w:hAnsi="Cambria" w:cs="Calibri"/>
                <w:b/>
                <w:sz w:val="26"/>
              </w:rPr>
              <w:t>tentang</w:t>
            </w:r>
            <w:proofErr w:type="spellEnd"/>
            <w:r w:rsidRPr="00062954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062954">
              <w:rPr>
                <w:rFonts w:ascii="Cambria" w:hAnsi="Cambria" w:cs="Calibri"/>
                <w:b/>
                <w:sz w:val="26"/>
              </w:rPr>
              <w:t>cara</w:t>
            </w:r>
            <w:proofErr w:type="spellEnd"/>
            <w:r w:rsidRPr="00062954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062954">
              <w:rPr>
                <w:rFonts w:ascii="Cambria" w:hAnsi="Cambria" w:cs="Calibri"/>
                <w:b/>
                <w:sz w:val="26"/>
              </w:rPr>
              <w:t>menghindari</w:t>
            </w:r>
            <w:proofErr w:type="spellEnd"/>
            <w:r w:rsidRPr="00062954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062954">
              <w:rPr>
                <w:rFonts w:ascii="Cambria" w:hAnsi="Cambria" w:cs="Calibri"/>
                <w:b/>
                <w:sz w:val="26"/>
              </w:rPr>
              <w:t>bahaya</w:t>
            </w:r>
            <w:proofErr w:type="spellEnd"/>
            <w:r w:rsidRPr="00062954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062954">
              <w:rPr>
                <w:rFonts w:ascii="Cambria" w:hAnsi="Cambria" w:cs="Calibri"/>
                <w:b/>
                <w:sz w:val="26"/>
              </w:rPr>
              <w:t>dan</w:t>
            </w:r>
            <w:proofErr w:type="spellEnd"/>
            <w:r w:rsidRPr="00062954">
              <w:rPr>
                <w:rFonts w:ascii="Cambria" w:hAnsi="Cambria" w:cs="Calibri"/>
                <w:b/>
                <w:sz w:val="26"/>
              </w:rPr>
              <w:t>/</w:t>
            </w:r>
            <w:proofErr w:type="spellStart"/>
            <w:r w:rsidRPr="00062954">
              <w:rPr>
                <w:rFonts w:ascii="Cambria" w:hAnsi="Cambria" w:cs="Calibri"/>
                <w:b/>
                <w:sz w:val="26"/>
              </w:rPr>
              <w:t>atau</w:t>
            </w:r>
            <w:proofErr w:type="spellEnd"/>
            <w:r w:rsidRPr="00062954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062954">
              <w:rPr>
                <w:rFonts w:ascii="Cambria" w:hAnsi="Cambria" w:cs="Calibri"/>
                <w:b/>
                <w:sz w:val="26"/>
              </w:rPr>
              <w:t>dampak</w:t>
            </w:r>
            <w:proofErr w:type="spellEnd"/>
            <w:r w:rsidRPr="00062954">
              <w:rPr>
                <w:rFonts w:ascii="Cambria" w:hAnsi="Cambria" w:cs="Calibri"/>
                <w:b/>
                <w:sz w:val="26"/>
              </w:rPr>
              <w:t xml:space="preserve"> yang </w:t>
            </w:r>
            <w:proofErr w:type="spellStart"/>
            <w:r w:rsidRPr="00062954">
              <w:rPr>
                <w:rFonts w:ascii="Cambria" w:hAnsi="Cambria" w:cs="Calibri"/>
                <w:b/>
                <w:sz w:val="26"/>
              </w:rPr>
              <w:t>ditimbulkan</w:t>
            </w:r>
            <w:proofErr w:type="spellEnd"/>
          </w:p>
        </w:tc>
      </w:tr>
      <w:tr w:rsidR="00062954" w:rsidRPr="00937D63" w:rsidTr="00174472">
        <w:trPr>
          <w:trHeight w:val="554"/>
        </w:trPr>
        <w:tc>
          <w:tcPr>
            <w:tcW w:w="617" w:type="dxa"/>
            <w:tcBorders>
              <w:top w:val="nil"/>
            </w:tcBorders>
            <w:shd w:val="clear" w:color="auto" w:fill="auto"/>
          </w:tcPr>
          <w:p w:rsidR="00062954" w:rsidRPr="00D05BCE" w:rsidRDefault="00062954" w:rsidP="00062954">
            <w:pPr>
              <w:spacing w:before="60" w:after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>1</w:t>
            </w:r>
            <w:r w:rsidRPr="00D05BCE">
              <w:rPr>
                <w:rFonts w:ascii="Cambria" w:hAnsi="Cambria" w:cs="Calibri"/>
                <w:b/>
                <w:sz w:val="24"/>
                <w:szCs w:val="24"/>
              </w:rPr>
              <w:t>.</w:t>
            </w:r>
          </w:p>
        </w:tc>
        <w:tc>
          <w:tcPr>
            <w:tcW w:w="4025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</w:tcPr>
          <w:p w:rsidR="00062954" w:rsidRPr="00BC1EC7" w:rsidRDefault="00062954" w:rsidP="00062954">
            <w:pPr>
              <w:spacing w:before="60"/>
              <w:jc w:val="left"/>
              <w:rPr>
                <w:rFonts w:ascii="Cambria" w:hAnsi="Cambria" w:cs="Calibri"/>
                <w:b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Rencana kebijakan dalam penanganan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 xml:space="preserve">Covid-19 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dan perubahannya</w:t>
            </w:r>
          </w:p>
        </w:tc>
        <w:tc>
          <w:tcPr>
            <w:tcW w:w="448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2954" w:rsidRPr="00BC1EC7" w:rsidRDefault="00062954" w:rsidP="00062954">
            <w:pPr>
              <w:spacing w:before="60" w:after="120"/>
              <w:rPr>
                <w:rFonts w:ascii="Cambria" w:hAnsi="Cambria"/>
                <w:b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>Dalam website terdapat informasi sekurang-kurangnya terdiri atas:</w:t>
            </w:r>
            <w:r w:rsidRPr="00BC1EC7">
              <w:rPr>
                <w:rFonts w:ascii="Cambria" w:hAnsi="Cambria"/>
                <w:b/>
                <w:noProof/>
                <w:lang w:val="id-ID"/>
              </w:rPr>
              <w:t xml:space="preserve">  </w:t>
            </w:r>
          </w:p>
          <w:p w:rsidR="00062954" w:rsidRPr="00BC1EC7" w:rsidRDefault="00062954" w:rsidP="00062954">
            <w:pPr>
              <w:numPr>
                <w:ilvl w:val="0"/>
                <w:numId w:val="38"/>
              </w:numPr>
              <w:spacing w:before="60" w:after="120"/>
              <w:ind w:left="426" w:hanging="284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 xml:space="preserve">Kebijakan penanganan </w:t>
            </w:r>
            <w:r w:rsidRPr="00BC1EC7">
              <w:rPr>
                <w:rFonts w:ascii="Cambria" w:hAnsi="Cambria"/>
                <w:i/>
                <w:noProof/>
                <w:lang w:val="id-ID"/>
              </w:rPr>
              <w:t>Covid-19</w:t>
            </w:r>
          </w:p>
          <w:p w:rsidR="00062954" w:rsidRPr="00BC1EC7" w:rsidRDefault="00062954" w:rsidP="00062954">
            <w:pPr>
              <w:numPr>
                <w:ilvl w:val="0"/>
                <w:numId w:val="38"/>
              </w:numPr>
              <w:spacing w:before="60" w:after="120"/>
              <w:ind w:left="426" w:hanging="284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>Perubahan Kebijakan penanganan</w:t>
            </w:r>
          </w:p>
        </w:tc>
        <w:tc>
          <w:tcPr>
            <w:tcW w:w="1081" w:type="dxa"/>
            <w:shd w:val="clear" w:color="auto" w:fill="auto"/>
          </w:tcPr>
          <w:p w:rsidR="00062954" w:rsidRPr="00BC1EC7" w:rsidRDefault="00062954" w:rsidP="00062954">
            <w:pPr>
              <w:spacing w:after="120"/>
              <w:rPr>
                <w:rFonts w:ascii="Cambria" w:hAnsi="Cambria" w:cs="Calibri"/>
                <w:noProof/>
                <w:lang w:val="id-ID"/>
              </w:rPr>
            </w:pPr>
          </w:p>
        </w:tc>
        <w:tc>
          <w:tcPr>
            <w:tcW w:w="1065" w:type="dxa"/>
            <w:shd w:val="clear" w:color="auto" w:fill="auto"/>
          </w:tcPr>
          <w:p w:rsidR="00062954" w:rsidRPr="00BC1EC7" w:rsidRDefault="00062954" w:rsidP="00062954">
            <w:pPr>
              <w:spacing w:after="120"/>
              <w:rPr>
                <w:rFonts w:ascii="Cambria" w:hAnsi="Cambria" w:cs="Calibri"/>
                <w:b/>
                <w:noProof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062954" w:rsidRPr="00BC1EC7" w:rsidRDefault="00062954" w:rsidP="00062954">
            <w:pPr>
              <w:spacing w:after="120"/>
              <w:rPr>
                <w:rFonts w:ascii="Cambria" w:hAnsi="Cambria" w:cs="Calibri"/>
                <w:b/>
                <w:noProof/>
                <w:lang w:val="id-ID"/>
              </w:rPr>
            </w:pPr>
          </w:p>
        </w:tc>
        <w:tc>
          <w:tcPr>
            <w:tcW w:w="993" w:type="dxa"/>
          </w:tcPr>
          <w:p w:rsidR="00062954" w:rsidRPr="00BC1EC7" w:rsidRDefault="00062954" w:rsidP="00062954">
            <w:pPr>
              <w:spacing w:after="120"/>
              <w:rPr>
                <w:rFonts w:ascii="Cambria" w:hAnsi="Cambria" w:cs="Calibri"/>
                <w:b/>
                <w:noProof/>
                <w:lang w:val="id-ID"/>
              </w:rPr>
            </w:pPr>
          </w:p>
        </w:tc>
        <w:tc>
          <w:tcPr>
            <w:tcW w:w="992" w:type="dxa"/>
          </w:tcPr>
          <w:p w:rsidR="00062954" w:rsidRPr="00BC1EC7" w:rsidRDefault="00062954" w:rsidP="00062954">
            <w:pPr>
              <w:rPr>
                <w:rFonts w:ascii="Cambria" w:hAnsi="Cambria" w:cs="Calibri"/>
                <w:b/>
                <w:noProof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062954" w:rsidRPr="00BC1EC7" w:rsidRDefault="00062954" w:rsidP="00062954">
            <w:pPr>
              <w:rPr>
                <w:rFonts w:ascii="Cambria" w:hAnsi="Cambria" w:cs="Calibri"/>
                <w:b/>
                <w:noProof/>
                <w:sz w:val="24"/>
                <w:szCs w:val="24"/>
                <w:lang w:val="id-ID"/>
              </w:rPr>
            </w:pPr>
          </w:p>
        </w:tc>
      </w:tr>
      <w:tr w:rsidR="00062954" w:rsidRPr="00937D63" w:rsidTr="00062954">
        <w:trPr>
          <w:trHeight w:val="1045"/>
        </w:trPr>
        <w:tc>
          <w:tcPr>
            <w:tcW w:w="617" w:type="dxa"/>
            <w:shd w:val="clear" w:color="auto" w:fill="auto"/>
          </w:tcPr>
          <w:p w:rsidR="00062954" w:rsidRPr="00D05BCE" w:rsidRDefault="00062954" w:rsidP="00062954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>2</w:t>
            </w:r>
            <w:r w:rsidRPr="00D05BCE">
              <w:rPr>
                <w:rFonts w:ascii="Cambria" w:hAnsi="Cambria" w:cs="Calibri"/>
                <w:b/>
                <w:sz w:val="24"/>
                <w:szCs w:val="24"/>
              </w:rPr>
              <w:t>.</w:t>
            </w:r>
          </w:p>
        </w:tc>
        <w:tc>
          <w:tcPr>
            <w:tcW w:w="4025" w:type="dxa"/>
            <w:tcBorders>
              <w:right w:val="single" w:sz="4" w:space="0" w:color="auto"/>
            </w:tcBorders>
            <w:shd w:val="clear" w:color="auto" w:fill="auto"/>
          </w:tcPr>
          <w:p w:rsidR="00062954" w:rsidRPr="00062954" w:rsidRDefault="00062954" w:rsidP="00062954">
            <w:pPr>
              <w:spacing w:before="60" w:after="60"/>
              <w:rPr>
                <w:rFonts w:ascii="Cambria" w:hAnsi="Cambria" w:cs="Calibri"/>
                <w:i/>
                <w:noProof/>
                <w:sz w:val="24"/>
                <w:szCs w:val="24"/>
              </w:rPr>
            </w:pPr>
            <w:r>
              <w:rPr>
                <w:rFonts w:ascii="Cambria" w:hAnsi="Cambria" w:cs="Calibri"/>
                <w:noProof/>
                <w:sz w:val="24"/>
                <w:szCs w:val="24"/>
              </w:rPr>
              <w:t xml:space="preserve">Informasi terkait standar protokol kesehatan pencegahan penularan </w:t>
            </w:r>
            <w:r>
              <w:rPr>
                <w:rFonts w:ascii="Cambria" w:hAnsi="Cambria" w:cs="Calibri"/>
                <w:i/>
                <w:noProof/>
                <w:sz w:val="24"/>
                <w:szCs w:val="24"/>
              </w:rPr>
              <w:t>Covid-19</w:t>
            </w:r>
          </w:p>
        </w:tc>
        <w:tc>
          <w:tcPr>
            <w:tcW w:w="4487" w:type="dxa"/>
            <w:tcBorders>
              <w:left w:val="single" w:sz="4" w:space="0" w:color="auto"/>
            </w:tcBorders>
            <w:shd w:val="clear" w:color="auto" w:fill="auto"/>
          </w:tcPr>
          <w:p w:rsidR="00062954" w:rsidRPr="00062954" w:rsidRDefault="00062954" w:rsidP="00062954">
            <w:pPr>
              <w:spacing w:before="60" w:after="120"/>
              <w:rPr>
                <w:rFonts w:ascii="Cambria" w:hAnsi="Cambria"/>
                <w:b/>
                <w:noProof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>Dalam website terdapat informasi sekurang-kurangnya terdiri atas:</w:t>
            </w:r>
            <w:r w:rsidRPr="00BC1EC7">
              <w:rPr>
                <w:rFonts w:ascii="Cambria" w:hAnsi="Cambria"/>
                <w:b/>
                <w:noProof/>
                <w:lang w:val="id-ID"/>
              </w:rPr>
              <w:t xml:space="preserve">  </w:t>
            </w:r>
          </w:p>
          <w:p w:rsidR="0020115C" w:rsidRDefault="0020115C" w:rsidP="00062954">
            <w:pPr>
              <w:numPr>
                <w:ilvl w:val="0"/>
                <w:numId w:val="39"/>
              </w:numPr>
              <w:spacing w:before="60" w:after="120"/>
              <w:rPr>
                <w:rFonts w:ascii="Cambria" w:hAnsi="Cambria"/>
                <w:noProof/>
                <w:lang w:val="id-ID"/>
              </w:rPr>
            </w:pPr>
            <w:r>
              <w:rPr>
                <w:rFonts w:ascii="Cambria" w:hAnsi="Cambria"/>
                <w:noProof/>
                <w:lang w:val="id-ID"/>
              </w:rPr>
              <w:t>Standar protokol kesehatan resmi yang dikeluarkan otoritas yang berkewenangan;</w:t>
            </w:r>
          </w:p>
          <w:p w:rsidR="0020115C" w:rsidRDefault="0020115C" w:rsidP="00062954">
            <w:pPr>
              <w:numPr>
                <w:ilvl w:val="0"/>
                <w:numId w:val="39"/>
              </w:numPr>
              <w:spacing w:before="60" w:after="120"/>
              <w:rPr>
                <w:rFonts w:ascii="Cambria" w:hAnsi="Cambria"/>
                <w:noProof/>
                <w:lang w:val="id-ID"/>
              </w:rPr>
            </w:pPr>
            <w:r>
              <w:rPr>
                <w:rFonts w:ascii="Cambria" w:hAnsi="Cambria"/>
                <w:noProof/>
                <w:lang w:val="id-ID"/>
              </w:rPr>
              <w:lastRenderedPageBreak/>
              <w:t xml:space="preserve">Rekomendasi </w:t>
            </w:r>
            <w:r w:rsidR="00FD434B">
              <w:rPr>
                <w:rFonts w:ascii="Cambria" w:hAnsi="Cambria"/>
                <w:noProof/>
                <w:lang w:val="id-ID"/>
              </w:rPr>
              <w:t>upaya pemenuhan protokol kesehatan di lingkungan badan publik;</w:t>
            </w:r>
          </w:p>
          <w:p w:rsidR="00062954" w:rsidRDefault="00062954" w:rsidP="00062954">
            <w:pPr>
              <w:numPr>
                <w:ilvl w:val="0"/>
                <w:numId w:val="39"/>
              </w:numPr>
              <w:spacing w:before="60" w:after="120"/>
              <w:rPr>
                <w:rFonts w:ascii="Cambria" w:hAnsi="Cambria"/>
                <w:noProof/>
                <w:lang w:val="id-ID"/>
              </w:rPr>
            </w:pPr>
            <w:r>
              <w:rPr>
                <w:rFonts w:ascii="Cambria" w:hAnsi="Cambria"/>
                <w:noProof/>
              </w:rPr>
              <w:t xml:space="preserve">Rekomendasi cara-cara yang dapat dilakukan masyarakat </w:t>
            </w:r>
            <w:r w:rsidR="00FD434B">
              <w:rPr>
                <w:rFonts w:ascii="Cambria" w:hAnsi="Cambria"/>
                <w:noProof/>
                <w:lang w:val="id-ID"/>
              </w:rPr>
              <w:t xml:space="preserve">secara mandiri untuk pemenuhan standar protokol kesehatan </w:t>
            </w:r>
            <w:r>
              <w:rPr>
                <w:rFonts w:ascii="Cambria" w:hAnsi="Cambria"/>
                <w:noProof/>
              </w:rPr>
              <w:t xml:space="preserve">(misalnya: penggunaan masker, </w:t>
            </w:r>
            <w:r>
              <w:rPr>
                <w:rFonts w:ascii="Cambria" w:hAnsi="Cambria"/>
                <w:i/>
                <w:noProof/>
              </w:rPr>
              <w:t>social/physical distancing</w:t>
            </w:r>
            <w:r w:rsidR="008B3043">
              <w:rPr>
                <w:rFonts w:ascii="Cambria" w:hAnsi="Cambria"/>
                <w:i/>
                <w:noProof/>
                <w:lang w:val="id-ID"/>
              </w:rPr>
              <w:t>, isolasi mandiri, dll)</w:t>
            </w:r>
            <w:r w:rsidR="00FD434B">
              <w:rPr>
                <w:rFonts w:ascii="Cambria" w:hAnsi="Cambria"/>
                <w:i/>
                <w:noProof/>
                <w:lang w:val="id-ID"/>
              </w:rPr>
              <w:t>;</w:t>
            </w:r>
          </w:p>
          <w:p w:rsidR="00062954" w:rsidRPr="00062954" w:rsidRDefault="00062954" w:rsidP="00FD434B">
            <w:pPr>
              <w:numPr>
                <w:ilvl w:val="0"/>
                <w:numId w:val="39"/>
              </w:numPr>
              <w:spacing w:before="60" w:after="120"/>
              <w:jc w:val="left"/>
              <w:rPr>
                <w:rFonts w:ascii="Cambria" w:hAnsi="Cambria"/>
                <w:noProof/>
                <w:lang w:val="id-ID"/>
              </w:rPr>
            </w:pPr>
            <w:r>
              <w:rPr>
                <w:rFonts w:ascii="Cambria" w:hAnsi="Cambria"/>
                <w:noProof/>
              </w:rPr>
              <w:t>Rekomendasi cara-cara yang da</w:t>
            </w:r>
            <w:r w:rsidR="008B3043">
              <w:rPr>
                <w:rFonts w:ascii="Cambria" w:hAnsi="Cambria"/>
                <w:noProof/>
              </w:rPr>
              <w:t>pat dilakukan para</w:t>
            </w:r>
            <w:r w:rsidR="00FD434B">
              <w:rPr>
                <w:rFonts w:ascii="Cambria" w:hAnsi="Cambria"/>
                <w:noProof/>
                <w:lang w:val="id-ID"/>
              </w:rPr>
              <w:t xml:space="preserve"> pengelola fasilitas umum yang berpotensi mengundang keramaian, para </w:t>
            </w:r>
            <w:r w:rsidR="00FD434B">
              <w:rPr>
                <w:rFonts w:ascii="Cambria" w:hAnsi="Cambria"/>
                <w:noProof/>
              </w:rPr>
              <w:t xml:space="preserve"> </w:t>
            </w:r>
            <w:r w:rsidR="008B3043">
              <w:rPr>
                <w:rFonts w:ascii="Cambria" w:hAnsi="Cambria"/>
                <w:noProof/>
              </w:rPr>
              <w:t>pelaku usaha</w:t>
            </w:r>
            <w:r w:rsidR="008B3043">
              <w:rPr>
                <w:rFonts w:ascii="Cambria" w:hAnsi="Cambria"/>
                <w:noProof/>
                <w:lang w:val="id-ID"/>
              </w:rPr>
              <w:t xml:space="preserve">, </w:t>
            </w:r>
            <w:r>
              <w:rPr>
                <w:rFonts w:ascii="Cambria" w:hAnsi="Cambria"/>
                <w:noProof/>
              </w:rPr>
              <w:t>UMKM</w:t>
            </w:r>
            <w:r w:rsidR="008B3043">
              <w:rPr>
                <w:rFonts w:ascii="Cambria" w:hAnsi="Cambria"/>
                <w:noProof/>
                <w:lang w:val="id-ID"/>
              </w:rPr>
              <w:t>, sektor informal,</w:t>
            </w:r>
            <w:r w:rsidR="00FD434B">
              <w:rPr>
                <w:rFonts w:ascii="Cambria" w:hAnsi="Cambria"/>
                <w:noProof/>
                <w:lang w:val="id-ID"/>
              </w:rPr>
              <w:t>dsbnya</w:t>
            </w:r>
            <w:r w:rsidR="008B3043">
              <w:rPr>
                <w:rFonts w:ascii="Cambria" w:hAnsi="Cambria"/>
                <w:noProof/>
                <w:lang w:val="id-ID"/>
              </w:rPr>
              <w:t xml:space="preserve"> </w:t>
            </w:r>
            <w:r>
              <w:rPr>
                <w:rFonts w:ascii="Cambria" w:hAnsi="Cambria"/>
                <w:noProof/>
              </w:rPr>
              <w:t>(misalnya:</w:t>
            </w:r>
            <w:r w:rsidR="008B3043">
              <w:rPr>
                <w:rFonts w:ascii="Cambria" w:hAnsi="Cambria"/>
                <w:noProof/>
                <w:lang w:val="id-ID"/>
              </w:rPr>
              <w:t xml:space="preserve"> </w:t>
            </w:r>
            <w:r>
              <w:rPr>
                <w:rFonts w:ascii="Cambria" w:hAnsi="Cambria"/>
                <w:noProof/>
              </w:rPr>
              <w:t>penggunaan disinfektan, pembatasan jam buka, pembatasan kerumunan</w:t>
            </w:r>
            <w:r w:rsidR="00F064E5">
              <w:rPr>
                <w:rFonts w:ascii="Cambria" w:hAnsi="Cambria"/>
                <w:noProof/>
                <w:lang w:val="id-ID"/>
              </w:rPr>
              <w:t>/keraamaian</w:t>
            </w:r>
            <w:r>
              <w:rPr>
                <w:rFonts w:ascii="Cambria" w:hAnsi="Cambria"/>
                <w:noProof/>
              </w:rPr>
              <w:t>,dll)</w:t>
            </w:r>
            <w:r w:rsidR="00FD434B">
              <w:rPr>
                <w:rFonts w:ascii="Cambria" w:hAnsi="Cambria"/>
                <w:noProof/>
                <w:lang w:val="id-ID"/>
              </w:rPr>
              <w:t>.</w:t>
            </w:r>
          </w:p>
        </w:tc>
        <w:tc>
          <w:tcPr>
            <w:tcW w:w="1081" w:type="dxa"/>
            <w:shd w:val="clear" w:color="auto" w:fill="auto"/>
          </w:tcPr>
          <w:p w:rsidR="00062954" w:rsidRPr="00D05BCE" w:rsidRDefault="00062954" w:rsidP="00062954">
            <w:pPr>
              <w:spacing w:after="120"/>
              <w:rPr>
                <w:rFonts w:ascii="Cambria" w:hAnsi="Cambria" w:cs="Calibri"/>
                <w:lang w:val="id-ID"/>
              </w:rPr>
            </w:pPr>
          </w:p>
        </w:tc>
        <w:tc>
          <w:tcPr>
            <w:tcW w:w="1065" w:type="dxa"/>
            <w:shd w:val="clear" w:color="auto" w:fill="auto"/>
          </w:tcPr>
          <w:p w:rsidR="00062954" w:rsidRPr="00D05BCE" w:rsidRDefault="00062954" w:rsidP="00062954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062954" w:rsidRPr="00D05BCE" w:rsidRDefault="00062954" w:rsidP="00062954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3" w:type="dxa"/>
          </w:tcPr>
          <w:p w:rsidR="00062954" w:rsidRPr="00D05BCE" w:rsidRDefault="00062954" w:rsidP="00062954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</w:tcPr>
          <w:p w:rsidR="00062954" w:rsidRPr="00D05BCE" w:rsidRDefault="00062954" w:rsidP="00062954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062954" w:rsidRPr="00D05BCE" w:rsidRDefault="00062954" w:rsidP="00062954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  <w:tr w:rsidR="00062954" w:rsidRPr="00937D63" w:rsidTr="00062954">
        <w:trPr>
          <w:trHeight w:val="558"/>
        </w:trPr>
        <w:tc>
          <w:tcPr>
            <w:tcW w:w="617" w:type="dxa"/>
            <w:shd w:val="clear" w:color="auto" w:fill="auto"/>
          </w:tcPr>
          <w:p w:rsidR="00062954" w:rsidRDefault="00044B8C" w:rsidP="00062954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lastRenderedPageBreak/>
              <w:t>E.</w:t>
            </w:r>
          </w:p>
        </w:tc>
        <w:tc>
          <w:tcPr>
            <w:tcW w:w="15932" w:type="dxa"/>
            <w:gridSpan w:val="8"/>
            <w:shd w:val="clear" w:color="auto" w:fill="auto"/>
          </w:tcPr>
          <w:p w:rsidR="00062954" w:rsidRPr="00044B8C" w:rsidRDefault="00044B8C" w:rsidP="00062954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  <w:proofErr w:type="spellStart"/>
            <w:r w:rsidRPr="00044B8C">
              <w:rPr>
                <w:rFonts w:ascii="Cambria" w:hAnsi="Cambria" w:cs="Calibri"/>
                <w:b/>
                <w:sz w:val="24"/>
              </w:rPr>
              <w:t>Informasi</w:t>
            </w:r>
            <w:proofErr w:type="spellEnd"/>
            <w:r w:rsidRPr="00044B8C">
              <w:rPr>
                <w:rFonts w:ascii="Cambria" w:hAnsi="Cambria" w:cs="Calibri"/>
                <w:b/>
                <w:sz w:val="24"/>
              </w:rPr>
              <w:t xml:space="preserve"> </w:t>
            </w:r>
            <w:proofErr w:type="spellStart"/>
            <w:r w:rsidRPr="00044B8C">
              <w:rPr>
                <w:rFonts w:ascii="Cambria" w:hAnsi="Cambria" w:cs="Calibri"/>
                <w:b/>
                <w:sz w:val="24"/>
              </w:rPr>
              <w:t>tentang</w:t>
            </w:r>
            <w:proofErr w:type="spellEnd"/>
            <w:r w:rsidRPr="00044B8C">
              <w:rPr>
                <w:rFonts w:ascii="Cambria" w:hAnsi="Cambria" w:cs="Calibri"/>
                <w:b/>
                <w:sz w:val="24"/>
              </w:rPr>
              <w:t xml:space="preserve"> </w:t>
            </w:r>
            <w:proofErr w:type="spellStart"/>
            <w:r w:rsidRPr="00044B8C">
              <w:rPr>
                <w:rFonts w:ascii="Cambria" w:hAnsi="Cambria" w:cs="Calibri"/>
                <w:b/>
                <w:sz w:val="24"/>
              </w:rPr>
              <w:t>pihak-pihak</w:t>
            </w:r>
            <w:proofErr w:type="spellEnd"/>
            <w:r w:rsidRPr="00044B8C">
              <w:rPr>
                <w:rFonts w:ascii="Cambria" w:hAnsi="Cambria" w:cs="Calibri"/>
                <w:b/>
                <w:sz w:val="24"/>
              </w:rPr>
              <w:t xml:space="preserve"> yang </w:t>
            </w:r>
            <w:proofErr w:type="spellStart"/>
            <w:r w:rsidRPr="00044B8C">
              <w:rPr>
                <w:rFonts w:ascii="Cambria" w:hAnsi="Cambria" w:cs="Calibri"/>
                <w:b/>
                <w:sz w:val="24"/>
              </w:rPr>
              <w:t>wajib</w:t>
            </w:r>
            <w:proofErr w:type="spellEnd"/>
            <w:r w:rsidRPr="00044B8C">
              <w:rPr>
                <w:rFonts w:ascii="Cambria" w:hAnsi="Cambria" w:cs="Calibri"/>
                <w:b/>
                <w:sz w:val="24"/>
              </w:rPr>
              <w:t xml:space="preserve"> </w:t>
            </w:r>
            <w:proofErr w:type="spellStart"/>
            <w:r w:rsidRPr="00044B8C">
              <w:rPr>
                <w:rFonts w:ascii="Cambria" w:hAnsi="Cambria" w:cs="Calibri"/>
                <w:b/>
                <w:sz w:val="24"/>
              </w:rPr>
              <w:t>mengumumkan</w:t>
            </w:r>
            <w:proofErr w:type="spellEnd"/>
            <w:r w:rsidRPr="00044B8C">
              <w:rPr>
                <w:rFonts w:ascii="Cambria" w:hAnsi="Cambria" w:cs="Calibri"/>
                <w:b/>
                <w:sz w:val="24"/>
              </w:rPr>
              <w:t xml:space="preserve"> </w:t>
            </w:r>
            <w:proofErr w:type="spellStart"/>
            <w:r w:rsidRPr="00044B8C">
              <w:rPr>
                <w:rFonts w:ascii="Cambria" w:hAnsi="Cambria" w:cs="Calibri"/>
                <w:b/>
                <w:sz w:val="24"/>
              </w:rPr>
              <w:t>informasi</w:t>
            </w:r>
            <w:proofErr w:type="spellEnd"/>
            <w:r w:rsidRPr="00044B8C">
              <w:rPr>
                <w:rFonts w:ascii="Cambria" w:hAnsi="Cambria" w:cs="Calibri"/>
                <w:b/>
                <w:sz w:val="24"/>
              </w:rPr>
              <w:t xml:space="preserve"> yang </w:t>
            </w:r>
            <w:proofErr w:type="spellStart"/>
            <w:r w:rsidRPr="00044B8C">
              <w:rPr>
                <w:rFonts w:ascii="Cambria" w:hAnsi="Cambria" w:cs="Calibri"/>
                <w:b/>
                <w:sz w:val="24"/>
              </w:rPr>
              <w:t>dapat</w:t>
            </w:r>
            <w:proofErr w:type="spellEnd"/>
            <w:r w:rsidRPr="00044B8C">
              <w:rPr>
                <w:rFonts w:ascii="Cambria" w:hAnsi="Cambria" w:cs="Calibri"/>
                <w:b/>
                <w:sz w:val="24"/>
              </w:rPr>
              <w:t xml:space="preserve"> </w:t>
            </w:r>
            <w:proofErr w:type="spellStart"/>
            <w:r w:rsidRPr="00044B8C">
              <w:rPr>
                <w:rFonts w:ascii="Cambria" w:hAnsi="Cambria" w:cs="Calibri"/>
                <w:b/>
                <w:sz w:val="24"/>
              </w:rPr>
              <w:t>mengancam</w:t>
            </w:r>
            <w:proofErr w:type="spellEnd"/>
            <w:r w:rsidRPr="00044B8C">
              <w:rPr>
                <w:rFonts w:ascii="Cambria" w:hAnsi="Cambria" w:cs="Calibri"/>
                <w:b/>
                <w:sz w:val="24"/>
              </w:rPr>
              <w:t xml:space="preserve"> </w:t>
            </w:r>
            <w:proofErr w:type="spellStart"/>
            <w:r w:rsidRPr="00044B8C">
              <w:rPr>
                <w:rFonts w:ascii="Cambria" w:hAnsi="Cambria" w:cs="Calibri"/>
                <w:b/>
                <w:sz w:val="24"/>
              </w:rPr>
              <w:t>hajat</w:t>
            </w:r>
            <w:proofErr w:type="spellEnd"/>
            <w:r w:rsidRPr="00044B8C">
              <w:rPr>
                <w:rFonts w:ascii="Cambria" w:hAnsi="Cambria" w:cs="Calibri"/>
                <w:b/>
                <w:sz w:val="24"/>
              </w:rPr>
              <w:t xml:space="preserve"> </w:t>
            </w:r>
            <w:proofErr w:type="spellStart"/>
            <w:r w:rsidRPr="00044B8C">
              <w:rPr>
                <w:rFonts w:ascii="Cambria" w:hAnsi="Cambria" w:cs="Calibri"/>
                <w:b/>
                <w:sz w:val="24"/>
              </w:rPr>
              <w:t>hidup</w:t>
            </w:r>
            <w:proofErr w:type="spellEnd"/>
            <w:r w:rsidRPr="00044B8C">
              <w:rPr>
                <w:rFonts w:ascii="Cambria" w:hAnsi="Cambria" w:cs="Calibri"/>
                <w:b/>
                <w:sz w:val="24"/>
              </w:rPr>
              <w:t xml:space="preserve"> orang </w:t>
            </w:r>
            <w:proofErr w:type="spellStart"/>
            <w:r w:rsidRPr="00044B8C">
              <w:rPr>
                <w:rFonts w:ascii="Cambria" w:hAnsi="Cambria" w:cs="Calibri"/>
                <w:b/>
                <w:sz w:val="24"/>
              </w:rPr>
              <w:t>banyak</w:t>
            </w:r>
            <w:proofErr w:type="spellEnd"/>
            <w:r w:rsidRPr="00044B8C">
              <w:rPr>
                <w:rFonts w:ascii="Cambria" w:hAnsi="Cambria" w:cs="Calibri"/>
                <w:b/>
                <w:sz w:val="24"/>
              </w:rPr>
              <w:t xml:space="preserve"> </w:t>
            </w:r>
            <w:proofErr w:type="spellStart"/>
            <w:r w:rsidRPr="00044B8C">
              <w:rPr>
                <w:rFonts w:ascii="Cambria" w:hAnsi="Cambria" w:cs="Calibri"/>
                <w:b/>
                <w:sz w:val="24"/>
              </w:rPr>
              <w:t>dan</w:t>
            </w:r>
            <w:proofErr w:type="spellEnd"/>
            <w:r w:rsidRPr="00044B8C">
              <w:rPr>
                <w:rFonts w:ascii="Cambria" w:hAnsi="Cambria" w:cs="Calibri"/>
                <w:b/>
                <w:sz w:val="24"/>
              </w:rPr>
              <w:t xml:space="preserve"> </w:t>
            </w:r>
            <w:proofErr w:type="spellStart"/>
            <w:r w:rsidRPr="00044B8C">
              <w:rPr>
                <w:rFonts w:ascii="Cambria" w:hAnsi="Cambria" w:cs="Calibri"/>
                <w:b/>
                <w:sz w:val="24"/>
              </w:rPr>
              <w:t>ketertiban</w:t>
            </w:r>
            <w:proofErr w:type="spellEnd"/>
            <w:r w:rsidRPr="00044B8C">
              <w:rPr>
                <w:rFonts w:ascii="Cambria" w:hAnsi="Cambria" w:cs="Calibri"/>
                <w:b/>
                <w:sz w:val="24"/>
              </w:rPr>
              <w:t xml:space="preserve"> </w:t>
            </w:r>
            <w:proofErr w:type="spellStart"/>
            <w:r w:rsidRPr="00044B8C">
              <w:rPr>
                <w:rFonts w:ascii="Cambria" w:hAnsi="Cambria" w:cs="Calibri"/>
                <w:b/>
                <w:sz w:val="24"/>
              </w:rPr>
              <w:t>umum</w:t>
            </w:r>
            <w:proofErr w:type="spellEnd"/>
          </w:p>
        </w:tc>
      </w:tr>
      <w:tr w:rsidR="00062954" w:rsidRPr="00937D63" w:rsidTr="00044B8C">
        <w:trPr>
          <w:trHeight w:val="594"/>
        </w:trPr>
        <w:tc>
          <w:tcPr>
            <w:tcW w:w="617" w:type="dxa"/>
            <w:shd w:val="clear" w:color="auto" w:fill="auto"/>
          </w:tcPr>
          <w:p w:rsidR="00062954" w:rsidRPr="00D05BCE" w:rsidRDefault="00044B8C" w:rsidP="00062954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>1</w:t>
            </w:r>
            <w:r w:rsidR="00062954" w:rsidRPr="00D05BCE">
              <w:rPr>
                <w:rFonts w:ascii="Cambria" w:hAnsi="Cambria" w:cs="Calibri"/>
                <w:b/>
                <w:sz w:val="24"/>
                <w:szCs w:val="24"/>
              </w:rPr>
              <w:t>.</w:t>
            </w:r>
          </w:p>
        </w:tc>
        <w:tc>
          <w:tcPr>
            <w:tcW w:w="4025" w:type="dxa"/>
            <w:tcBorders>
              <w:right w:val="single" w:sz="4" w:space="0" w:color="auto"/>
            </w:tcBorders>
            <w:shd w:val="clear" w:color="auto" w:fill="auto"/>
          </w:tcPr>
          <w:p w:rsidR="00062954" w:rsidRPr="00044B8C" w:rsidRDefault="00044B8C" w:rsidP="00044B8C">
            <w:pPr>
              <w:spacing w:before="60"/>
              <w:jc w:val="left"/>
              <w:rPr>
                <w:rFonts w:ascii="Cambria" w:hAnsi="Cambria" w:cs="Calibri"/>
                <w:sz w:val="24"/>
                <w:szCs w:val="24"/>
              </w:rPr>
            </w:pP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Informasi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tentang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penanggung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jawab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atau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pihak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berwenang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mengumumkan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informasi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terkait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perkembangan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keadaan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penanganan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r>
              <w:rPr>
                <w:rFonts w:ascii="Cambria" w:hAnsi="Cambria" w:cs="Calibri"/>
                <w:i/>
                <w:sz w:val="24"/>
                <w:szCs w:val="24"/>
              </w:rPr>
              <w:t xml:space="preserve">Covid-19 </w:t>
            </w:r>
            <w:r>
              <w:rPr>
                <w:rFonts w:ascii="Cambria" w:hAnsi="Cambria" w:cs="Calibri"/>
                <w:sz w:val="24"/>
                <w:szCs w:val="24"/>
              </w:rPr>
              <w:t xml:space="preserve">di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wilayah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kerjanya</w:t>
            </w:r>
            <w:proofErr w:type="spellEnd"/>
          </w:p>
        </w:tc>
        <w:tc>
          <w:tcPr>
            <w:tcW w:w="4487" w:type="dxa"/>
            <w:tcBorders>
              <w:left w:val="single" w:sz="4" w:space="0" w:color="auto"/>
            </w:tcBorders>
            <w:shd w:val="clear" w:color="auto" w:fill="auto"/>
          </w:tcPr>
          <w:p w:rsidR="00062954" w:rsidRDefault="00044B8C" w:rsidP="00044B8C">
            <w:pPr>
              <w:autoSpaceDE w:val="0"/>
              <w:autoSpaceDN w:val="0"/>
              <w:adjustRightInd w:val="0"/>
              <w:jc w:val="left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 w:rsidRPr="00D57374">
              <w:rPr>
                <w:rFonts w:ascii="Cambria" w:hAnsi="Cambria"/>
                <w:noProof/>
                <w:sz w:val="24"/>
                <w:szCs w:val="24"/>
                <w:lang w:val="id-ID"/>
              </w:rPr>
              <w:t>Dalam website terdapat informasi sekurang-kurangnya terdiri atas:</w:t>
            </w:r>
          </w:p>
          <w:p w:rsidR="00D57374" w:rsidRPr="00D57374" w:rsidRDefault="00D57374" w:rsidP="00044B8C">
            <w:pPr>
              <w:autoSpaceDE w:val="0"/>
              <w:autoSpaceDN w:val="0"/>
              <w:adjustRightInd w:val="0"/>
              <w:jc w:val="left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</w:p>
          <w:p w:rsidR="00FD434B" w:rsidRPr="00D57374" w:rsidRDefault="00D57374" w:rsidP="00D57374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Nama penanggung</w:t>
            </w:r>
            <w:r w:rsidR="00044B8C" w:rsidRPr="00D57374">
              <w:rPr>
                <w:rFonts w:ascii="Cambria" w:hAnsi="Cambria"/>
                <w:noProof/>
                <w:sz w:val="24"/>
                <w:szCs w:val="24"/>
              </w:rPr>
              <w:t xml:space="preserve">jawab di </w:t>
            </w:r>
            <w:r w:rsidR="00FD434B" w:rsidRPr="00D57374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setiap </w:t>
            </w:r>
            <w:r w:rsidR="00044B8C" w:rsidRPr="00D57374">
              <w:rPr>
                <w:rFonts w:ascii="Cambria" w:hAnsi="Cambria"/>
                <w:noProof/>
                <w:sz w:val="24"/>
                <w:szCs w:val="24"/>
              </w:rPr>
              <w:t>tingkat unit kerja</w:t>
            </w:r>
            <w:r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 di badan publik</w:t>
            </w:r>
            <w:r w:rsidR="00FD434B" w:rsidRPr="00D57374">
              <w:rPr>
                <w:rFonts w:ascii="Cambria" w:hAnsi="Cambria"/>
                <w:noProof/>
                <w:sz w:val="24"/>
                <w:szCs w:val="24"/>
                <w:lang w:val="id-ID"/>
              </w:rPr>
              <w:t>;</w:t>
            </w:r>
          </w:p>
          <w:p w:rsidR="00FD434B" w:rsidRPr="00D57374" w:rsidRDefault="00D57374" w:rsidP="00D57374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Nama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penanggung</w:t>
            </w:r>
            <w:r w:rsidR="00FD434B" w:rsidRPr="00D57374">
              <w:rPr>
                <w:rFonts w:ascii="Cambria" w:hAnsi="Cambria" w:cs="Calibri"/>
                <w:sz w:val="24"/>
                <w:szCs w:val="24"/>
              </w:rPr>
              <w:t>jawab</w:t>
            </w:r>
            <w:proofErr w:type="spellEnd"/>
            <w:r w:rsidR="00FD434B" w:rsidRPr="00D57374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r w:rsidR="00FD434B" w:rsidRPr="00D57374">
              <w:rPr>
                <w:rFonts w:ascii="Cambria" w:hAnsi="Cambria" w:cs="Calibri"/>
                <w:sz w:val="24"/>
                <w:szCs w:val="24"/>
                <w:lang w:val="id-ID"/>
              </w:rPr>
              <w:t xml:space="preserve">pada </w:t>
            </w:r>
            <w:r w:rsidR="00FD434B" w:rsidRPr="00D57374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r w:rsidR="00FD434B" w:rsidRPr="00D57374">
              <w:rPr>
                <w:rFonts w:ascii="Cambria" w:hAnsi="Cambria" w:cs="Calibri"/>
                <w:sz w:val="24"/>
                <w:szCs w:val="24"/>
                <w:lang w:val="id-ID"/>
              </w:rPr>
              <w:t xml:space="preserve">tiap </w:t>
            </w:r>
            <w:proofErr w:type="spellStart"/>
            <w:r w:rsidR="00FD434B" w:rsidRPr="00D57374">
              <w:rPr>
                <w:rFonts w:ascii="Cambria" w:hAnsi="Cambria" w:cs="Calibri"/>
                <w:sz w:val="24"/>
                <w:szCs w:val="24"/>
              </w:rPr>
              <w:t>pengelola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fasilitas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umum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misal:terminal</w:t>
            </w:r>
            <w:proofErr w:type="spellEnd"/>
            <w:r>
              <w:rPr>
                <w:rFonts w:ascii="Cambria" w:hAnsi="Cambria" w:cs="Calibri"/>
                <w:sz w:val="24"/>
                <w:szCs w:val="24"/>
                <w:lang w:val="id-ID"/>
              </w:rPr>
              <w:t xml:space="preserve">, </w:t>
            </w:r>
            <w:proofErr w:type="spellStart"/>
            <w:r w:rsidR="00044B8C" w:rsidRPr="00D57374">
              <w:rPr>
                <w:rFonts w:ascii="Cambria" w:hAnsi="Cambria" w:cs="Calibri"/>
                <w:sz w:val="24"/>
                <w:szCs w:val="24"/>
              </w:rPr>
              <w:t>pasar</w:t>
            </w:r>
            <w:proofErr w:type="spellEnd"/>
            <w:r w:rsidR="00044B8C" w:rsidRPr="00D57374">
              <w:rPr>
                <w:rFonts w:ascii="Cambria" w:hAnsi="Cambria" w:cs="Calibri"/>
                <w:sz w:val="24"/>
                <w:szCs w:val="24"/>
              </w:rPr>
              <w:t>,</w:t>
            </w:r>
            <w:r w:rsidR="001729DA" w:rsidRPr="00D57374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 w:rsidR="001729DA" w:rsidRPr="00D57374">
              <w:rPr>
                <w:rFonts w:ascii="Cambria" w:hAnsi="Cambria" w:cs="Calibri"/>
                <w:sz w:val="24"/>
                <w:szCs w:val="24"/>
              </w:rPr>
              <w:t>tempat</w:t>
            </w:r>
            <w:proofErr w:type="spellEnd"/>
            <w:r w:rsidR="001729DA" w:rsidRPr="00D57374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 w:rsidR="001729DA" w:rsidRPr="00D57374">
              <w:rPr>
                <w:rFonts w:ascii="Cambria" w:hAnsi="Cambria" w:cs="Calibri"/>
                <w:sz w:val="24"/>
                <w:szCs w:val="24"/>
              </w:rPr>
              <w:t>pariwisata</w:t>
            </w:r>
            <w:proofErr w:type="spellEnd"/>
            <w:r w:rsidR="001729DA" w:rsidRPr="00D57374">
              <w:rPr>
                <w:rFonts w:ascii="Cambria" w:hAnsi="Cambria" w:cs="Calibri"/>
                <w:sz w:val="24"/>
                <w:szCs w:val="24"/>
              </w:rPr>
              <w:t xml:space="preserve">, </w:t>
            </w:r>
            <w:proofErr w:type="spellStart"/>
            <w:r w:rsidR="00044B8C" w:rsidRPr="00D57374">
              <w:rPr>
                <w:rFonts w:ascii="Cambria" w:hAnsi="Cambria" w:cs="Calibri"/>
                <w:sz w:val="24"/>
                <w:szCs w:val="24"/>
              </w:rPr>
              <w:t>dll</w:t>
            </w:r>
            <w:proofErr w:type="spellEnd"/>
            <w:r w:rsidR="00044B8C" w:rsidRPr="00D57374">
              <w:rPr>
                <w:rFonts w:ascii="Cambria" w:hAnsi="Cambria" w:cs="Calibri"/>
                <w:sz w:val="24"/>
                <w:szCs w:val="24"/>
              </w:rPr>
              <w:t>)</w:t>
            </w:r>
            <w:r w:rsidR="00FD434B" w:rsidRPr="00D57374">
              <w:rPr>
                <w:rFonts w:ascii="Cambria" w:hAnsi="Cambria" w:cs="Calibri"/>
                <w:sz w:val="24"/>
                <w:szCs w:val="24"/>
                <w:lang w:val="id-ID"/>
              </w:rPr>
              <w:t>;</w:t>
            </w:r>
          </w:p>
          <w:p w:rsidR="00044B8C" w:rsidRPr="00FD434B" w:rsidRDefault="00044B8C" w:rsidP="00D57374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Cambria" w:hAnsi="Cambria"/>
                <w:noProof/>
                <w:lang w:val="id-ID"/>
              </w:rPr>
            </w:pPr>
            <w:proofErr w:type="spellStart"/>
            <w:r w:rsidRPr="00D57374">
              <w:rPr>
                <w:rFonts w:ascii="Cambria" w:hAnsi="Cambria" w:cs="Calibri"/>
                <w:sz w:val="24"/>
                <w:szCs w:val="24"/>
              </w:rPr>
              <w:lastRenderedPageBreak/>
              <w:t>Nama</w:t>
            </w:r>
            <w:proofErr w:type="spellEnd"/>
            <w:r w:rsidRPr="00D57374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 w:rsidRPr="00D57374">
              <w:rPr>
                <w:rFonts w:ascii="Cambria" w:hAnsi="Cambria" w:cs="Calibri"/>
                <w:sz w:val="24"/>
                <w:szCs w:val="24"/>
              </w:rPr>
              <w:t>pen</w:t>
            </w:r>
            <w:r w:rsidR="00D57374">
              <w:rPr>
                <w:rFonts w:ascii="Cambria" w:hAnsi="Cambria" w:cs="Calibri"/>
                <w:sz w:val="24"/>
                <w:szCs w:val="24"/>
              </w:rPr>
              <w:t>angg</w:t>
            </w:r>
            <w:proofErr w:type="spellEnd"/>
            <w:r w:rsidR="00D57374">
              <w:rPr>
                <w:rFonts w:ascii="Cambria" w:hAnsi="Cambria" w:cs="Calibri"/>
                <w:sz w:val="24"/>
                <w:szCs w:val="24"/>
                <w:lang w:val="id-ID"/>
              </w:rPr>
              <w:t>u</w:t>
            </w:r>
            <w:proofErr w:type="spellStart"/>
            <w:r w:rsidR="00D57374">
              <w:rPr>
                <w:rFonts w:ascii="Cambria" w:hAnsi="Cambria" w:cs="Calibri"/>
                <w:sz w:val="24"/>
                <w:szCs w:val="24"/>
              </w:rPr>
              <w:t>ng</w:t>
            </w:r>
            <w:r w:rsidRPr="00D57374">
              <w:rPr>
                <w:rFonts w:ascii="Cambria" w:hAnsi="Cambria" w:cs="Calibri"/>
                <w:sz w:val="24"/>
                <w:szCs w:val="24"/>
              </w:rPr>
              <w:t>jawab</w:t>
            </w:r>
            <w:proofErr w:type="spellEnd"/>
            <w:r w:rsidRPr="00D57374">
              <w:rPr>
                <w:rFonts w:ascii="Cambria" w:hAnsi="Cambria" w:cs="Calibri"/>
                <w:sz w:val="24"/>
                <w:szCs w:val="24"/>
              </w:rPr>
              <w:t xml:space="preserve"> di </w:t>
            </w:r>
            <w:proofErr w:type="spellStart"/>
            <w:r w:rsidRPr="00D57374">
              <w:rPr>
                <w:rFonts w:ascii="Cambria" w:hAnsi="Cambria" w:cs="Calibri"/>
                <w:sz w:val="24"/>
                <w:szCs w:val="24"/>
              </w:rPr>
              <w:t>tingkat</w:t>
            </w:r>
            <w:proofErr w:type="spellEnd"/>
            <w:r w:rsidRPr="00D57374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r w:rsidR="00F064E5" w:rsidRPr="00D57374">
              <w:rPr>
                <w:rFonts w:ascii="Cambria" w:hAnsi="Cambria"/>
                <w:noProof/>
                <w:sz w:val="24"/>
                <w:szCs w:val="24"/>
                <w:lang w:val="id-ID"/>
              </w:rPr>
              <w:t>satuan wilayah terkecil hingga tingkat desa/kelurahan dan/atau dusun</w:t>
            </w:r>
            <w:r w:rsidR="00F064E5" w:rsidRPr="00D57374">
              <w:rPr>
                <w:rFonts w:ascii="Cambria" w:hAnsi="Cambria" w:cs="Calibri"/>
                <w:sz w:val="24"/>
                <w:szCs w:val="24"/>
                <w:lang w:val="id-ID"/>
              </w:rPr>
              <w:t>.</w:t>
            </w:r>
          </w:p>
        </w:tc>
        <w:tc>
          <w:tcPr>
            <w:tcW w:w="1081" w:type="dxa"/>
            <w:shd w:val="clear" w:color="auto" w:fill="auto"/>
          </w:tcPr>
          <w:p w:rsidR="00062954" w:rsidRPr="00D05BCE" w:rsidRDefault="00062954" w:rsidP="00062954">
            <w:pPr>
              <w:spacing w:after="120"/>
              <w:rPr>
                <w:rFonts w:ascii="Cambria" w:hAnsi="Cambria" w:cs="Calibri"/>
                <w:lang w:val="id-ID"/>
              </w:rPr>
            </w:pPr>
          </w:p>
        </w:tc>
        <w:tc>
          <w:tcPr>
            <w:tcW w:w="1065" w:type="dxa"/>
            <w:shd w:val="clear" w:color="auto" w:fill="auto"/>
          </w:tcPr>
          <w:p w:rsidR="00062954" w:rsidRPr="00D05BCE" w:rsidRDefault="00062954" w:rsidP="00062954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062954" w:rsidRPr="00D05BCE" w:rsidRDefault="00062954" w:rsidP="00062954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3" w:type="dxa"/>
          </w:tcPr>
          <w:p w:rsidR="00062954" w:rsidRPr="00D05BCE" w:rsidRDefault="00062954" w:rsidP="00062954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</w:tcPr>
          <w:p w:rsidR="00062954" w:rsidRPr="00D05BCE" w:rsidRDefault="00062954" w:rsidP="00062954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062954" w:rsidRPr="00D05BCE" w:rsidRDefault="00062954" w:rsidP="00062954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  <w:tr w:rsidR="001729DA" w:rsidRPr="00937D63" w:rsidTr="001729DA">
        <w:trPr>
          <w:trHeight w:val="540"/>
        </w:trPr>
        <w:tc>
          <w:tcPr>
            <w:tcW w:w="617" w:type="dxa"/>
            <w:shd w:val="clear" w:color="auto" w:fill="auto"/>
          </w:tcPr>
          <w:p w:rsidR="001729DA" w:rsidRDefault="001729DA" w:rsidP="00062954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lastRenderedPageBreak/>
              <w:t>F.</w:t>
            </w:r>
          </w:p>
        </w:tc>
        <w:tc>
          <w:tcPr>
            <w:tcW w:w="15932" w:type="dxa"/>
            <w:gridSpan w:val="8"/>
            <w:shd w:val="clear" w:color="auto" w:fill="auto"/>
          </w:tcPr>
          <w:p w:rsidR="001729DA" w:rsidRPr="001729DA" w:rsidRDefault="001729DA" w:rsidP="00062954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  <w:proofErr w:type="spellStart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>Informasi</w:t>
            </w:r>
            <w:proofErr w:type="spellEnd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>tentang</w:t>
            </w:r>
            <w:proofErr w:type="spellEnd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>tata</w:t>
            </w:r>
            <w:proofErr w:type="spellEnd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>cara</w:t>
            </w:r>
            <w:proofErr w:type="spellEnd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>pengumuman</w:t>
            </w:r>
            <w:proofErr w:type="spellEnd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>informasi</w:t>
            </w:r>
            <w:proofErr w:type="spellEnd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>apabila</w:t>
            </w:r>
            <w:proofErr w:type="spellEnd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>keadaan</w:t>
            </w:r>
            <w:proofErr w:type="spellEnd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>darurat</w:t>
            </w:r>
            <w:proofErr w:type="spellEnd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8"/>
                <w:szCs w:val="24"/>
              </w:rPr>
              <w:t>terjadi</w:t>
            </w:r>
            <w:proofErr w:type="spellEnd"/>
          </w:p>
        </w:tc>
      </w:tr>
      <w:tr w:rsidR="001729DA" w:rsidRPr="00937D63" w:rsidTr="00174472">
        <w:trPr>
          <w:trHeight w:val="875"/>
        </w:trPr>
        <w:tc>
          <w:tcPr>
            <w:tcW w:w="617" w:type="dxa"/>
            <w:shd w:val="clear" w:color="auto" w:fill="auto"/>
          </w:tcPr>
          <w:p w:rsidR="001729DA" w:rsidRPr="00D05BCE" w:rsidRDefault="001729DA" w:rsidP="001729DA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>1</w:t>
            </w:r>
            <w:r w:rsidRPr="00D05BCE">
              <w:rPr>
                <w:rFonts w:ascii="Cambria" w:hAnsi="Cambria" w:cs="Calibri"/>
                <w:b/>
                <w:sz w:val="24"/>
                <w:szCs w:val="24"/>
              </w:rPr>
              <w:t>.</w:t>
            </w:r>
          </w:p>
        </w:tc>
        <w:tc>
          <w:tcPr>
            <w:tcW w:w="4025" w:type="dxa"/>
            <w:tcBorders>
              <w:right w:val="single" w:sz="4" w:space="0" w:color="auto"/>
            </w:tcBorders>
            <w:shd w:val="clear" w:color="auto" w:fill="auto"/>
          </w:tcPr>
          <w:p w:rsidR="001729DA" w:rsidRPr="001729DA" w:rsidRDefault="001729DA" w:rsidP="001729DA">
            <w:pPr>
              <w:spacing w:before="120" w:after="60"/>
              <w:jc w:val="left"/>
              <w:rPr>
                <w:rFonts w:ascii="Cambria" w:hAnsi="Cambria"/>
                <w:noProof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</w:rPr>
              <w:t>Informasi tentang metode pengumpulan data/informasi</w:t>
            </w:r>
          </w:p>
        </w:tc>
        <w:tc>
          <w:tcPr>
            <w:tcW w:w="448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29DA" w:rsidRPr="00BC1EC7" w:rsidRDefault="001729DA" w:rsidP="001729DA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 xml:space="preserve">Dalam website terdapat informasi sekurang-kurangnya </w:t>
            </w:r>
            <w:r w:rsidRPr="00BC1EC7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t>berisi:</w:t>
            </w:r>
          </w:p>
          <w:p w:rsidR="001729DA" w:rsidRPr="00BC1EC7" w:rsidRDefault="001729DA" w:rsidP="001729DA">
            <w:pPr>
              <w:autoSpaceDE w:val="0"/>
              <w:autoSpaceDN w:val="0"/>
              <w:adjustRightInd w:val="0"/>
              <w:spacing w:after="60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Prosedur pengumpulan data/informasi</w:t>
            </w:r>
          </w:p>
        </w:tc>
        <w:tc>
          <w:tcPr>
            <w:tcW w:w="1081" w:type="dxa"/>
            <w:shd w:val="clear" w:color="auto" w:fill="auto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lang w:val="id-ID"/>
              </w:rPr>
            </w:pPr>
          </w:p>
        </w:tc>
        <w:tc>
          <w:tcPr>
            <w:tcW w:w="1065" w:type="dxa"/>
            <w:shd w:val="clear" w:color="auto" w:fill="auto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3" w:type="dxa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</w:tcPr>
          <w:p w:rsidR="001729DA" w:rsidRPr="00D05BCE" w:rsidRDefault="001729DA" w:rsidP="001729DA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1729DA" w:rsidRPr="00D05BCE" w:rsidRDefault="001729DA" w:rsidP="001729DA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  <w:tr w:rsidR="001729DA" w:rsidRPr="00937D63" w:rsidTr="00174472">
        <w:trPr>
          <w:trHeight w:val="875"/>
        </w:trPr>
        <w:tc>
          <w:tcPr>
            <w:tcW w:w="617" w:type="dxa"/>
            <w:shd w:val="clear" w:color="auto" w:fill="auto"/>
          </w:tcPr>
          <w:p w:rsidR="001729DA" w:rsidRDefault="001729DA" w:rsidP="001729DA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>2.</w:t>
            </w:r>
          </w:p>
        </w:tc>
        <w:tc>
          <w:tcPr>
            <w:tcW w:w="4025" w:type="dxa"/>
            <w:tcBorders>
              <w:right w:val="single" w:sz="4" w:space="0" w:color="auto"/>
            </w:tcBorders>
            <w:shd w:val="clear" w:color="auto" w:fill="auto"/>
          </w:tcPr>
          <w:p w:rsidR="001729DA" w:rsidRPr="00BC1EC7" w:rsidRDefault="001729DA" w:rsidP="001729DA">
            <w:pPr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Adanya ruang partisipasi pubik (interaktif) pada aplikasi atau sistem elektronik untuk mencegah terjadinya pengabaian atas hak kesehatan masyarakat</w:t>
            </w:r>
          </w:p>
        </w:tc>
        <w:tc>
          <w:tcPr>
            <w:tcW w:w="448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29DA" w:rsidRPr="00BC1EC7" w:rsidRDefault="001729DA" w:rsidP="001729DA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 xml:space="preserve">Dalam website terdapat informasi </w:t>
            </w:r>
            <w:r w:rsidRPr="00BC1EC7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t>yang sekurang-kurangnya memuat:</w:t>
            </w:r>
          </w:p>
          <w:p w:rsidR="001729DA" w:rsidRPr="00BC1EC7" w:rsidRDefault="001729DA" w:rsidP="001729DA">
            <w:pPr>
              <w:pStyle w:val="ColorfulList-Accent11"/>
              <w:spacing w:after="120"/>
              <w:ind w:left="0"/>
              <w:contextualSpacing w:val="0"/>
              <w:rPr>
                <w:rFonts w:ascii="Cambria" w:hAnsi="Cambria" w:cs="Calibri"/>
                <w:b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Ruang partisipasi pubik (interaktif) pada aplikasi atau sistem elektronik</w:t>
            </w:r>
          </w:p>
        </w:tc>
        <w:tc>
          <w:tcPr>
            <w:tcW w:w="1081" w:type="dxa"/>
            <w:shd w:val="clear" w:color="auto" w:fill="auto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lang w:val="id-ID"/>
              </w:rPr>
            </w:pPr>
          </w:p>
        </w:tc>
        <w:tc>
          <w:tcPr>
            <w:tcW w:w="1065" w:type="dxa"/>
            <w:shd w:val="clear" w:color="auto" w:fill="auto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3" w:type="dxa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</w:tcPr>
          <w:p w:rsidR="001729DA" w:rsidRPr="00D05BCE" w:rsidRDefault="001729DA" w:rsidP="001729DA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1729DA" w:rsidRPr="00D05BCE" w:rsidRDefault="001729DA" w:rsidP="001729DA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  <w:tr w:rsidR="001729DA" w:rsidRPr="00937D63" w:rsidTr="00174472">
        <w:trPr>
          <w:trHeight w:val="875"/>
        </w:trPr>
        <w:tc>
          <w:tcPr>
            <w:tcW w:w="617" w:type="dxa"/>
            <w:shd w:val="clear" w:color="auto" w:fill="auto"/>
          </w:tcPr>
          <w:p w:rsidR="001729DA" w:rsidRDefault="001729DA" w:rsidP="001729DA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4025" w:type="dxa"/>
            <w:tcBorders>
              <w:right w:val="single" w:sz="4" w:space="0" w:color="auto"/>
            </w:tcBorders>
            <w:shd w:val="clear" w:color="auto" w:fill="auto"/>
          </w:tcPr>
          <w:p w:rsidR="001729DA" w:rsidRPr="00BC1EC7" w:rsidRDefault="001729DA" w:rsidP="001729DA">
            <w:pPr>
              <w:spacing w:before="120" w:after="60"/>
              <w:rPr>
                <w:rFonts w:ascii="Cambria" w:hAnsi="Cambria" w:cs="Calibri"/>
                <w:b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informasi terkait dengan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 xml:space="preserve">Covid-19 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kepada masyarakat secara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>real time</w:t>
            </w:r>
            <w:r w:rsidRPr="00BC1EC7">
              <w:rPr>
                <w:rFonts w:ascii="Cambria" w:hAnsi="Cambria" w:cs="Calibri"/>
                <w:b/>
                <w:noProof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48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29DA" w:rsidRPr="00BC1EC7" w:rsidRDefault="001729DA" w:rsidP="001729DA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 xml:space="preserve">Dalam website terdapat informasi sekurang-kurangnya </w:t>
            </w:r>
            <w:r w:rsidRPr="00BC1EC7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t>berisi:</w:t>
            </w:r>
          </w:p>
          <w:p w:rsidR="001729DA" w:rsidRPr="00BC1EC7" w:rsidRDefault="001729DA" w:rsidP="001729DA">
            <w:pPr>
              <w:pStyle w:val="ListParagraph"/>
              <w:autoSpaceDE w:val="0"/>
              <w:autoSpaceDN w:val="0"/>
              <w:adjustRightInd w:val="0"/>
              <w:spacing w:after="120"/>
              <w:ind w:left="0"/>
              <w:contextualSpacing w:val="0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Sistem data/informasi terkait dengan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 xml:space="preserve">Covid-19 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kepada masyarakat secara </w:t>
            </w:r>
            <w:r w:rsidRPr="00BC1EC7">
              <w:rPr>
                <w:rFonts w:ascii="Cambria" w:hAnsi="Cambria"/>
                <w:i/>
                <w:noProof/>
                <w:sz w:val="24"/>
                <w:szCs w:val="24"/>
                <w:lang w:val="id-ID"/>
              </w:rPr>
              <w:t>real time</w:t>
            </w:r>
          </w:p>
        </w:tc>
        <w:tc>
          <w:tcPr>
            <w:tcW w:w="1081" w:type="dxa"/>
            <w:shd w:val="clear" w:color="auto" w:fill="auto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lang w:val="id-ID"/>
              </w:rPr>
            </w:pPr>
          </w:p>
        </w:tc>
        <w:tc>
          <w:tcPr>
            <w:tcW w:w="1065" w:type="dxa"/>
            <w:shd w:val="clear" w:color="auto" w:fill="auto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3" w:type="dxa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</w:tcPr>
          <w:p w:rsidR="001729DA" w:rsidRPr="00D05BCE" w:rsidRDefault="001729DA" w:rsidP="001729DA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1729DA" w:rsidRPr="00D05BCE" w:rsidRDefault="001729DA" w:rsidP="001729DA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  <w:tr w:rsidR="001729DA" w:rsidRPr="00937D63" w:rsidTr="001729DA">
        <w:trPr>
          <w:trHeight w:val="513"/>
        </w:trPr>
        <w:tc>
          <w:tcPr>
            <w:tcW w:w="617" w:type="dxa"/>
            <w:shd w:val="clear" w:color="auto" w:fill="auto"/>
          </w:tcPr>
          <w:p w:rsidR="001729DA" w:rsidRDefault="001729DA" w:rsidP="001729DA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>G.</w:t>
            </w:r>
          </w:p>
        </w:tc>
        <w:tc>
          <w:tcPr>
            <w:tcW w:w="15932" w:type="dxa"/>
            <w:gridSpan w:val="8"/>
            <w:shd w:val="clear" w:color="auto" w:fill="auto"/>
          </w:tcPr>
          <w:p w:rsidR="001729DA" w:rsidRPr="001729DA" w:rsidRDefault="001729DA" w:rsidP="001729DA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Informasi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tentang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upaya-upaya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 xml:space="preserve"> yang 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dilakukan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oleh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Badan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Publik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dan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>/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atau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pihak-pihak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 xml:space="preserve"> yang 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berwenang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dalam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menanggulangi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bahaya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dan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>/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atau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 xml:space="preserve"> 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dampak</w:t>
            </w:r>
            <w:proofErr w:type="spellEnd"/>
            <w:r w:rsidRPr="001729DA">
              <w:rPr>
                <w:rFonts w:ascii="Cambria" w:hAnsi="Cambria" w:cs="Calibri"/>
                <w:b/>
                <w:sz w:val="26"/>
              </w:rPr>
              <w:t xml:space="preserve"> yang </w:t>
            </w:r>
            <w:proofErr w:type="spellStart"/>
            <w:r w:rsidRPr="001729DA">
              <w:rPr>
                <w:rFonts w:ascii="Cambria" w:hAnsi="Cambria" w:cs="Calibri"/>
                <w:b/>
                <w:sz w:val="26"/>
              </w:rPr>
              <w:t>ditimbulkan</w:t>
            </w:r>
            <w:proofErr w:type="spellEnd"/>
          </w:p>
        </w:tc>
      </w:tr>
      <w:tr w:rsidR="001729DA" w:rsidRPr="00937D63" w:rsidTr="005B04B8">
        <w:trPr>
          <w:trHeight w:val="864"/>
        </w:trPr>
        <w:tc>
          <w:tcPr>
            <w:tcW w:w="617" w:type="dxa"/>
            <w:shd w:val="clear" w:color="auto" w:fill="auto"/>
          </w:tcPr>
          <w:p w:rsidR="001729DA" w:rsidRPr="00D05BCE" w:rsidRDefault="001729DA" w:rsidP="001729DA">
            <w:pPr>
              <w:spacing w:before="60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>1</w:t>
            </w:r>
            <w:r w:rsidRPr="00D05BCE">
              <w:rPr>
                <w:rFonts w:ascii="Cambria" w:hAnsi="Cambria" w:cs="Calibri"/>
                <w:b/>
                <w:sz w:val="24"/>
                <w:szCs w:val="24"/>
              </w:rPr>
              <w:t>.</w:t>
            </w:r>
          </w:p>
        </w:tc>
        <w:tc>
          <w:tcPr>
            <w:tcW w:w="4025" w:type="dxa"/>
            <w:tcBorders>
              <w:right w:val="single" w:sz="4" w:space="0" w:color="auto"/>
            </w:tcBorders>
            <w:shd w:val="clear" w:color="auto" w:fill="auto"/>
          </w:tcPr>
          <w:p w:rsidR="001729DA" w:rsidRPr="00BC1EC7" w:rsidRDefault="001729DA" w:rsidP="001729DA">
            <w:pPr>
              <w:autoSpaceDE w:val="0"/>
              <w:autoSpaceDN w:val="0"/>
              <w:adjustRightInd w:val="0"/>
              <w:spacing w:before="60"/>
              <w:rPr>
                <w:rFonts w:ascii="Cambria" w:hAnsi="Cambria" w:cs="Calibri"/>
                <w:b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Informasi tentang ketersediaan, distribusi, dan cara mendapatkan pelayanan kesehatan dasar sesuai kebutuhan medis, kebutuhan pangan, 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lastRenderedPageBreak/>
              <w:t>dan kebutuhan kehidupan sehari-hari lainnya</w:t>
            </w:r>
          </w:p>
        </w:tc>
        <w:tc>
          <w:tcPr>
            <w:tcW w:w="448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29DA" w:rsidRPr="00BC1EC7" w:rsidRDefault="001729DA" w:rsidP="001729DA">
            <w:pPr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lastRenderedPageBreak/>
              <w:t>Dalam website terdapat informasi yang sekurang-kurangnya memuat:</w:t>
            </w:r>
          </w:p>
          <w:p w:rsidR="001729DA" w:rsidRPr="00BC1EC7" w:rsidRDefault="001729DA" w:rsidP="001729DA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20" w:after="120"/>
              <w:ind w:left="459" w:hanging="284"/>
              <w:rPr>
                <w:rFonts w:ascii="Cambria" w:hAnsi="Cambria" w:cs="Calibri"/>
                <w:noProof/>
                <w:lang w:val="id-ID" w:eastAsia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Ketersediaan pelayanan kesehatan dasar sesuai kebutuhan medis, </w:t>
            </w: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lastRenderedPageBreak/>
              <w:t>kebutuhan pangan, dan kebutuhan kehidupan sehari-hari lainnya</w:t>
            </w:r>
          </w:p>
          <w:p w:rsidR="001729DA" w:rsidRPr="00BC1EC7" w:rsidRDefault="001729DA" w:rsidP="001729DA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20" w:after="120"/>
              <w:ind w:left="459" w:hanging="284"/>
              <w:rPr>
                <w:rFonts w:ascii="Cambria" w:hAnsi="Cambria" w:cs="Calibri"/>
                <w:noProof/>
                <w:lang w:val="id-ID" w:eastAsia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Distribusi pelayanan kesehatan dasar sesuai kebutuhan medis, kebutuhan pangan, dan kebutuhan kehidupan sehari-hari lainnya</w:t>
            </w:r>
          </w:p>
          <w:p w:rsidR="001729DA" w:rsidRPr="00BC1EC7" w:rsidRDefault="001729DA" w:rsidP="001729DA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20" w:after="120"/>
              <w:ind w:left="459" w:hanging="284"/>
              <w:rPr>
                <w:rFonts w:ascii="Cambria" w:hAnsi="Cambria" w:cs="Calibri"/>
                <w:noProof/>
                <w:lang w:val="id-ID" w:eastAsia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Cara mendapatkan pelayanan kesehatan dasar sesuai kebutuhan medis, kebutuhan pangan, dan kebutuhan kehidupan sehari-hari lainnya</w:t>
            </w:r>
          </w:p>
        </w:tc>
        <w:tc>
          <w:tcPr>
            <w:tcW w:w="1081" w:type="dxa"/>
            <w:shd w:val="clear" w:color="auto" w:fill="auto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lang w:val="id-ID"/>
              </w:rPr>
            </w:pPr>
          </w:p>
        </w:tc>
        <w:tc>
          <w:tcPr>
            <w:tcW w:w="1065" w:type="dxa"/>
            <w:shd w:val="clear" w:color="auto" w:fill="auto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3" w:type="dxa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</w:tcPr>
          <w:p w:rsidR="001729DA" w:rsidRPr="00D05BCE" w:rsidRDefault="001729DA" w:rsidP="001729DA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1729DA" w:rsidRPr="00D05BCE" w:rsidRDefault="001729DA" w:rsidP="001729DA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  <w:tr w:rsidR="001729DA" w:rsidRPr="00937D63" w:rsidTr="005B04B8">
        <w:trPr>
          <w:trHeight w:val="864"/>
        </w:trPr>
        <w:tc>
          <w:tcPr>
            <w:tcW w:w="617" w:type="dxa"/>
            <w:shd w:val="clear" w:color="auto" w:fill="auto"/>
          </w:tcPr>
          <w:p w:rsidR="001729DA" w:rsidRPr="00BC1EC7" w:rsidRDefault="001729DA" w:rsidP="001729DA">
            <w:pPr>
              <w:spacing w:before="60"/>
              <w:jc w:val="center"/>
              <w:rPr>
                <w:rFonts w:ascii="Cambria" w:hAnsi="Cambria" w:cs="Calibri"/>
                <w:b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 w:cs="Calibri"/>
                <w:b/>
                <w:noProof/>
                <w:sz w:val="24"/>
                <w:szCs w:val="24"/>
                <w:lang w:val="id-ID"/>
              </w:rPr>
              <w:lastRenderedPageBreak/>
              <w:t>2.</w:t>
            </w:r>
          </w:p>
        </w:tc>
        <w:tc>
          <w:tcPr>
            <w:tcW w:w="4025" w:type="dxa"/>
            <w:tcBorders>
              <w:right w:val="single" w:sz="4" w:space="0" w:color="auto"/>
            </w:tcBorders>
            <w:shd w:val="clear" w:color="auto" w:fill="auto"/>
          </w:tcPr>
          <w:p w:rsidR="001729DA" w:rsidRPr="00BC1EC7" w:rsidRDefault="001729DA" w:rsidP="001729DA">
            <w:pPr>
              <w:autoSpaceDE w:val="0"/>
              <w:autoSpaceDN w:val="0"/>
              <w:adjustRightInd w:val="0"/>
              <w:spacing w:before="60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Informasi cara mendapatkan hak atas program-program Badan Publik terkait bantuan untuk masyarakat lapis bawah, pekerja pada sektor informal, pelaku usaha mikro dan kelompok rentan lainnya</w:t>
            </w:r>
          </w:p>
        </w:tc>
        <w:tc>
          <w:tcPr>
            <w:tcW w:w="448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29DA" w:rsidRPr="00BC1EC7" w:rsidRDefault="001729DA" w:rsidP="001729DA">
            <w:pPr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noProof/>
                <w:lang w:val="id-ID"/>
              </w:rPr>
            </w:pPr>
            <w:r w:rsidRPr="00BC1EC7">
              <w:rPr>
                <w:rFonts w:ascii="Cambria" w:hAnsi="Cambria"/>
                <w:noProof/>
                <w:lang w:val="id-ID"/>
              </w:rPr>
              <w:t>Dalam website terdapat informasi yang sekurang-kurangnya memuat:</w:t>
            </w:r>
          </w:p>
          <w:p w:rsidR="00887A67" w:rsidRDefault="00572013" w:rsidP="001729DA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0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>
              <w:rPr>
                <w:rFonts w:ascii="Cambria" w:hAnsi="Cambria"/>
                <w:noProof/>
                <w:sz w:val="24"/>
                <w:szCs w:val="24"/>
                <w:lang w:val="id-ID"/>
              </w:rPr>
              <w:t>1. S</w:t>
            </w:r>
            <w:r w:rsidR="00887A6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ubyek/kriteria </w:t>
            </w:r>
            <w:r w:rsidR="00755E92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penerima </w:t>
            </w:r>
            <w:r w:rsidR="00887A67">
              <w:rPr>
                <w:rFonts w:ascii="Cambria" w:hAnsi="Cambria"/>
                <w:noProof/>
                <w:sz w:val="24"/>
                <w:szCs w:val="24"/>
                <w:lang w:val="id-ID"/>
              </w:rPr>
              <w:t>bantuan, bentuk/jumlah bantuan, juru hubung</w:t>
            </w:r>
            <w:r w:rsidR="00755E92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 program </w:t>
            </w:r>
            <w:r w:rsidR="00887A67">
              <w:rPr>
                <w:rFonts w:ascii="Cambria" w:hAnsi="Cambria"/>
                <w:noProof/>
                <w:sz w:val="24"/>
                <w:szCs w:val="24"/>
                <w:lang w:val="id-ID"/>
              </w:rPr>
              <w:t>, jangka waktu masa berlaku program bantuan, pihak ketiga jika dilibatkan dalam proses pemberian penyelenggaraan program bantuan</w:t>
            </w:r>
            <w:r>
              <w:rPr>
                <w:rFonts w:ascii="Cambria" w:hAnsi="Cambria"/>
                <w:noProof/>
                <w:sz w:val="24"/>
                <w:szCs w:val="24"/>
              </w:rPr>
              <w:t xml:space="preserve"> (kewajiban menjalankan PSO)</w:t>
            </w:r>
            <w:r w:rsidR="00887A67">
              <w:rPr>
                <w:rFonts w:ascii="Cambria" w:hAnsi="Cambria"/>
                <w:noProof/>
                <w:sz w:val="24"/>
                <w:szCs w:val="24"/>
                <w:lang w:val="id-ID"/>
              </w:rPr>
              <w:t>;</w:t>
            </w:r>
          </w:p>
          <w:p w:rsidR="00887A67" w:rsidRDefault="00887A67" w:rsidP="001729DA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0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2. </w:t>
            </w:r>
            <w:r w:rsidR="001729DA"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Cara mendapatkan hak atas program-program Badan Publik terkait bantuan untuk masyarakat lapis bawah, pekerja pada sektor informal, pelaku usa</w:t>
            </w:r>
            <w:r>
              <w:rPr>
                <w:rFonts w:ascii="Cambria" w:hAnsi="Cambria"/>
                <w:noProof/>
                <w:sz w:val="24"/>
                <w:szCs w:val="24"/>
                <w:lang w:val="id-ID"/>
              </w:rPr>
              <w:t>ha</w:t>
            </w:r>
            <w:r w:rsidR="001729DA"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 mikro dan kelompok rentan lainnya</w:t>
            </w:r>
            <w:r>
              <w:rPr>
                <w:rFonts w:ascii="Cambria" w:hAnsi="Cambria"/>
                <w:noProof/>
                <w:sz w:val="24"/>
                <w:szCs w:val="24"/>
                <w:lang w:val="id-ID"/>
              </w:rPr>
              <w:t>;</w:t>
            </w:r>
          </w:p>
          <w:p w:rsidR="001729DA" w:rsidRPr="00887A67" w:rsidRDefault="00887A67" w:rsidP="001729DA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0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3. Cara melakukan penyampaian aduan/keluhan terkait pengawasan </w:t>
            </w:r>
            <w:r>
              <w:rPr>
                <w:rFonts w:ascii="Cambria" w:hAnsi="Cambria"/>
                <w:noProof/>
                <w:sz w:val="24"/>
                <w:szCs w:val="24"/>
                <w:lang w:val="id-ID"/>
              </w:rPr>
              <w:lastRenderedPageBreak/>
              <w:t>program bantuan yang dilakukan badan publik dan atau unit kerja yang ditugaskan untuk itu.</w:t>
            </w:r>
            <w:r w:rsidR="001729DA"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 xml:space="preserve">  </w:t>
            </w:r>
          </w:p>
          <w:p w:rsidR="001729DA" w:rsidRPr="00BC1EC7" w:rsidRDefault="001729DA" w:rsidP="001729DA">
            <w:pPr>
              <w:pStyle w:val="ListParagraph"/>
              <w:autoSpaceDE w:val="0"/>
              <w:autoSpaceDN w:val="0"/>
              <w:adjustRightInd w:val="0"/>
              <w:spacing w:before="120" w:after="120"/>
              <w:ind w:left="459"/>
              <w:rPr>
                <w:rFonts w:ascii="Cambria" w:hAnsi="Cambria" w:cs="Calibri"/>
                <w:noProof/>
                <w:lang w:val="id-ID" w:eastAsia="id-ID"/>
              </w:rPr>
            </w:pPr>
          </w:p>
        </w:tc>
        <w:tc>
          <w:tcPr>
            <w:tcW w:w="1081" w:type="dxa"/>
            <w:shd w:val="clear" w:color="auto" w:fill="auto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lang w:val="id-ID"/>
              </w:rPr>
            </w:pPr>
          </w:p>
        </w:tc>
        <w:tc>
          <w:tcPr>
            <w:tcW w:w="1065" w:type="dxa"/>
            <w:shd w:val="clear" w:color="auto" w:fill="auto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3" w:type="dxa"/>
          </w:tcPr>
          <w:p w:rsidR="001729DA" w:rsidRPr="00D05BCE" w:rsidRDefault="001729DA" w:rsidP="001729DA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</w:tcPr>
          <w:p w:rsidR="001729DA" w:rsidRPr="00D05BCE" w:rsidRDefault="001729DA" w:rsidP="001729DA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1729DA" w:rsidRPr="00D05BCE" w:rsidRDefault="001729DA" w:rsidP="001729DA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  <w:tr w:rsidR="00CB4FB3" w:rsidRPr="00937D63" w:rsidTr="005B04B8">
        <w:trPr>
          <w:trHeight w:val="864"/>
        </w:trPr>
        <w:tc>
          <w:tcPr>
            <w:tcW w:w="617" w:type="dxa"/>
            <w:shd w:val="clear" w:color="auto" w:fill="auto"/>
          </w:tcPr>
          <w:p w:rsidR="00CB4FB3" w:rsidRPr="00CB4FB3" w:rsidRDefault="00CB4FB3" w:rsidP="00CB4FB3">
            <w:pPr>
              <w:spacing w:before="60"/>
              <w:jc w:val="center"/>
              <w:rPr>
                <w:rFonts w:ascii="Cambria" w:hAnsi="Cambria" w:cs="Calibri"/>
                <w:b/>
                <w:noProof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noProof/>
                <w:sz w:val="24"/>
                <w:szCs w:val="24"/>
              </w:rPr>
              <w:lastRenderedPageBreak/>
              <w:t>3.</w:t>
            </w:r>
          </w:p>
        </w:tc>
        <w:tc>
          <w:tcPr>
            <w:tcW w:w="4025" w:type="dxa"/>
            <w:tcBorders>
              <w:right w:val="single" w:sz="4" w:space="0" w:color="auto"/>
            </w:tcBorders>
            <w:shd w:val="clear" w:color="auto" w:fill="auto"/>
          </w:tcPr>
          <w:p w:rsidR="00CB4FB3" w:rsidRPr="00BC1EC7" w:rsidRDefault="00CB4FB3" w:rsidP="00CB4FB3">
            <w:pPr>
              <w:autoSpaceDE w:val="0"/>
              <w:autoSpaceDN w:val="0"/>
              <w:adjustRightInd w:val="0"/>
              <w:spacing w:before="60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 w:rsidRPr="00BC1EC7">
              <w:rPr>
                <w:rFonts w:ascii="Cambria" w:hAnsi="Cambria"/>
                <w:noProof/>
                <w:sz w:val="24"/>
                <w:szCs w:val="24"/>
                <w:lang w:val="id-ID"/>
              </w:rPr>
              <w:t>Informasi akses dan perubahan mekanisme layanan publik lainnya yang terkait dengan hajat hidup orang banyak</w:t>
            </w:r>
          </w:p>
        </w:tc>
        <w:tc>
          <w:tcPr>
            <w:tcW w:w="448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B4FB3" w:rsidRPr="00D57374" w:rsidRDefault="00CB4FB3" w:rsidP="00CB4FB3">
            <w:pPr>
              <w:autoSpaceDE w:val="0"/>
              <w:autoSpaceDN w:val="0"/>
              <w:adjustRightInd w:val="0"/>
              <w:spacing w:before="60" w:after="60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 w:rsidRPr="00D57374">
              <w:rPr>
                <w:rFonts w:ascii="Cambria" w:hAnsi="Cambria"/>
                <w:noProof/>
                <w:sz w:val="24"/>
                <w:szCs w:val="24"/>
                <w:lang w:val="id-ID"/>
              </w:rPr>
              <w:t>Dalam website terdapat informasi yang sekurang-kurangnya memuat:</w:t>
            </w:r>
          </w:p>
          <w:p w:rsidR="00CB4FB3" w:rsidRPr="00D57374" w:rsidRDefault="00CB4FB3" w:rsidP="00CB4FB3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60" w:after="60"/>
              <w:ind w:left="426" w:hanging="284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 w:rsidRPr="00D57374">
              <w:rPr>
                <w:rFonts w:ascii="Cambria" w:hAnsi="Cambria"/>
                <w:noProof/>
                <w:sz w:val="24"/>
                <w:szCs w:val="24"/>
              </w:rPr>
              <w:t>Akses Layanan Informasi publik terutama akses melalui permohonan secara langsung;</w:t>
            </w:r>
          </w:p>
          <w:p w:rsidR="00CB4FB3" w:rsidRPr="00D57374" w:rsidRDefault="00CB4FB3" w:rsidP="00CB4FB3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60" w:after="60"/>
              <w:ind w:left="426" w:hanging="284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 w:rsidRPr="00D57374">
              <w:rPr>
                <w:rFonts w:ascii="Cambria" w:hAnsi="Cambria"/>
                <w:noProof/>
                <w:sz w:val="24"/>
                <w:szCs w:val="24"/>
                <w:lang w:val="id-ID"/>
              </w:rPr>
              <w:t>Akses layanan publik lainnya yang terkait dengan hajat hidup orang banyak</w:t>
            </w:r>
          </w:p>
          <w:p w:rsidR="00CB4FB3" w:rsidRPr="00D57374" w:rsidRDefault="00CB4FB3" w:rsidP="00CB4FB3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60" w:after="60"/>
              <w:ind w:left="426" w:hanging="284"/>
              <w:rPr>
                <w:rFonts w:ascii="Cambria" w:hAnsi="Cambria"/>
                <w:noProof/>
                <w:sz w:val="24"/>
                <w:szCs w:val="24"/>
                <w:lang w:val="id-ID"/>
              </w:rPr>
            </w:pPr>
            <w:r w:rsidRPr="00D57374">
              <w:rPr>
                <w:rFonts w:ascii="Cambria" w:hAnsi="Cambria"/>
                <w:noProof/>
                <w:sz w:val="24"/>
                <w:szCs w:val="24"/>
                <w:lang w:val="id-ID"/>
              </w:rPr>
              <w:t>Perubahan mekanisme layanan publik lainnya yang terkait dengan hajat hidup orang banyak</w:t>
            </w:r>
          </w:p>
        </w:tc>
        <w:tc>
          <w:tcPr>
            <w:tcW w:w="1081" w:type="dxa"/>
            <w:shd w:val="clear" w:color="auto" w:fill="auto"/>
          </w:tcPr>
          <w:p w:rsidR="00CB4FB3" w:rsidRPr="00D05BCE" w:rsidRDefault="00CB4FB3" w:rsidP="00CB4FB3">
            <w:pPr>
              <w:spacing w:after="120"/>
              <w:rPr>
                <w:rFonts w:ascii="Cambria" w:hAnsi="Cambria" w:cs="Calibri"/>
                <w:lang w:val="id-ID"/>
              </w:rPr>
            </w:pPr>
            <w:bookmarkStart w:id="0" w:name="_GoBack"/>
            <w:bookmarkEnd w:id="0"/>
          </w:p>
        </w:tc>
        <w:tc>
          <w:tcPr>
            <w:tcW w:w="1065" w:type="dxa"/>
            <w:shd w:val="clear" w:color="auto" w:fill="auto"/>
          </w:tcPr>
          <w:p w:rsidR="00CB4FB3" w:rsidRPr="00D05BCE" w:rsidRDefault="00CB4FB3" w:rsidP="00CB4FB3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CB4FB3" w:rsidRPr="00D05BCE" w:rsidRDefault="00CB4FB3" w:rsidP="00CB4FB3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3" w:type="dxa"/>
          </w:tcPr>
          <w:p w:rsidR="00CB4FB3" w:rsidRPr="00D05BCE" w:rsidRDefault="00CB4FB3" w:rsidP="00CB4FB3">
            <w:pPr>
              <w:spacing w:after="120"/>
              <w:rPr>
                <w:rFonts w:ascii="Cambria" w:hAnsi="Cambria" w:cs="Calibri"/>
                <w:b/>
                <w:lang w:val="id-ID"/>
              </w:rPr>
            </w:pPr>
          </w:p>
        </w:tc>
        <w:tc>
          <w:tcPr>
            <w:tcW w:w="992" w:type="dxa"/>
          </w:tcPr>
          <w:p w:rsidR="00CB4FB3" w:rsidRPr="00D05BCE" w:rsidRDefault="00CB4FB3" w:rsidP="00CB4FB3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CB4FB3" w:rsidRPr="00D05BCE" w:rsidRDefault="00CB4FB3" w:rsidP="00CB4FB3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  <w:tr w:rsidR="00CB4FB3" w:rsidRPr="00937D63" w:rsidTr="00174472">
        <w:trPr>
          <w:trHeight w:val="431"/>
        </w:trPr>
        <w:tc>
          <w:tcPr>
            <w:tcW w:w="9129" w:type="dxa"/>
            <w:gridSpan w:val="3"/>
            <w:shd w:val="clear" w:color="auto" w:fill="auto"/>
            <w:vAlign w:val="center"/>
          </w:tcPr>
          <w:p w:rsidR="00CB4FB3" w:rsidRPr="00D05BCE" w:rsidRDefault="00CB4FB3" w:rsidP="00CB4FB3">
            <w:pPr>
              <w:jc w:val="left"/>
              <w:rPr>
                <w:rFonts w:ascii="Cambria" w:hAnsi="Cambria" w:cs="Calibri"/>
                <w:sz w:val="24"/>
                <w:szCs w:val="24"/>
                <w:lang w:val="id-ID"/>
              </w:rPr>
            </w:pPr>
            <w:r w:rsidRPr="00D05BCE">
              <w:rPr>
                <w:rFonts w:ascii="Cambria" w:hAnsi="Cambria" w:cs="Calibri"/>
                <w:b/>
                <w:sz w:val="24"/>
                <w:szCs w:val="24"/>
                <w:lang w:val="id-ID"/>
              </w:rPr>
              <w:t>JUMLAH NILAI</w:t>
            </w:r>
          </w:p>
        </w:tc>
        <w:tc>
          <w:tcPr>
            <w:tcW w:w="1081" w:type="dxa"/>
            <w:shd w:val="clear" w:color="auto" w:fill="auto"/>
          </w:tcPr>
          <w:p w:rsidR="00CB4FB3" w:rsidRPr="00D05BCE" w:rsidRDefault="00CB4FB3" w:rsidP="00CB4FB3">
            <w:pPr>
              <w:rPr>
                <w:rFonts w:ascii="Cambria" w:hAnsi="Cambria" w:cs="Calibri"/>
                <w:b/>
                <w:sz w:val="16"/>
                <w:szCs w:val="16"/>
                <w:lang w:val="id-ID"/>
              </w:rPr>
            </w:pPr>
          </w:p>
        </w:tc>
        <w:tc>
          <w:tcPr>
            <w:tcW w:w="1065" w:type="dxa"/>
            <w:shd w:val="clear" w:color="auto" w:fill="auto"/>
          </w:tcPr>
          <w:p w:rsidR="00CB4FB3" w:rsidRPr="00D05BCE" w:rsidRDefault="00CB4FB3" w:rsidP="00CB4FB3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992" w:type="dxa"/>
            <w:shd w:val="clear" w:color="auto" w:fill="auto"/>
          </w:tcPr>
          <w:p w:rsidR="00CB4FB3" w:rsidRPr="00D05BCE" w:rsidRDefault="00CB4FB3" w:rsidP="00CB4FB3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993" w:type="dxa"/>
          </w:tcPr>
          <w:p w:rsidR="00CB4FB3" w:rsidRPr="00D05BCE" w:rsidRDefault="00CB4FB3" w:rsidP="00CB4FB3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992" w:type="dxa"/>
          </w:tcPr>
          <w:p w:rsidR="00CB4FB3" w:rsidRPr="00D05BCE" w:rsidRDefault="00CB4FB3" w:rsidP="00CB4FB3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CB4FB3" w:rsidRPr="00D05BCE" w:rsidRDefault="00CB4FB3" w:rsidP="00CB4FB3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  <w:tr w:rsidR="00CB4FB3" w:rsidRPr="00937D63" w:rsidTr="00174472">
        <w:trPr>
          <w:trHeight w:val="440"/>
        </w:trPr>
        <w:tc>
          <w:tcPr>
            <w:tcW w:w="9129" w:type="dxa"/>
            <w:gridSpan w:val="3"/>
            <w:shd w:val="clear" w:color="auto" w:fill="auto"/>
            <w:vAlign w:val="center"/>
          </w:tcPr>
          <w:p w:rsidR="00CB4FB3" w:rsidRPr="00D05BCE" w:rsidRDefault="00CB4FB3" w:rsidP="00CB4FB3">
            <w:pPr>
              <w:jc w:val="left"/>
              <w:rPr>
                <w:rFonts w:ascii="Cambria" w:hAnsi="Cambria" w:cs="Calibri"/>
                <w:sz w:val="24"/>
                <w:szCs w:val="24"/>
                <w:lang w:val="id-ID"/>
              </w:rPr>
            </w:pPr>
            <w:r w:rsidRPr="00D05BCE">
              <w:rPr>
                <w:rFonts w:ascii="Cambria" w:hAnsi="Cambria" w:cs="Calibri"/>
                <w:b/>
                <w:sz w:val="24"/>
                <w:szCs w:val="24"/>
                <w:lang w:val="id-ID"/>
              </w:rPr>
              <w:t>TOTAL</w:t>
            </w:r>
          </w:p>
        </w:tc>
        <w:tc>
          <w:tcPr>
            <w:tcW w:w="5123" w:type="dxa"/>
            <w:gridSpan w:val="5"/>
            <w:shd w:val="clear" w:color="auto" w:fill="auto"/>
          </w:tcPr>
          <w:p w:rsidR="00CB4FB3" w:rsidRPr="00D05BCE" w:rsidRDefault="00CB4FB3" w:rsidP="00CB4FB3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  <w:tc>
          <w:tcPr>
            <w:tcW w:w="2297" w:type="dxa"/>
          </w:tcPr>
          <w:p w:rsidR="00CB4FB3" w:rsidRPr="00D05BCE" w:rsidRDefault="00CB4FB3" w:rsidP="00CB4FB3">
            <w:pPr>
              <w:rPr>
                <w:rFonts w:ascii="Cambria" w:hAnsi="Cambria" w:cs="Calibri"/>
                <w:b/>
                <w:sz w:val="24"/>
                <w:szCs w:val="24"/>
                <w:lang w:val="id-ID"/>
              </w:rPr>
            </w:pPr>
          </w:p>
        </w:tc>
      </w:tr>
    </w:tbl>
    <w:p w:rsidR="00757E37" w:rsidRPr="00D05BCE" w:rsidRDefault="00757E37">
      <w:pPr>
        <w:jc w:val="left"/>
        <w:rPr>
          <w:rFonts w:ascii="Cambria" w:hAnsi="Cambria" w:cs="Calibri"/>
          <w:b/>
          <w:sz w:val="28"/>
          <w:szCs w:val="28"/>
        </w:rPr>
      </w:pPr>
    </w:p>
    <w:sectPr w:rsidR="00757E37" w:rsidRPr="00D05BCE" w:rsidSect="00672FF2">
      <w:pgSz w:w="18722" w:h="12242" w:orient="landscape" w:code="258"/>
      <w:pgMar w:top="1151" w:right="1440" w:bottom="1440" w:left="11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E7C" w:rsidRDefault="00762E7C" w:rsidP="00321AD0">
      <w:r>
        <w:separator/>
      </w:r>
    </w:p>
  </w:endnote>
  <w:endnote w:type="continuationSeparator" w:id="0">
    <w:p w:rsidR="00762E7C" w:rsidRDefault="00762E7C" w:rsidP="0032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024" w:rsidRDefault="00D23024">
    <w:pPr>
      <w:pStyle w:val="Footer"/>
    </w:pPr>
  </w:p>
  <w:p w:rsidR="000469D6" w:rsidRDefault="000469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9D6" w:rsidRPr="00572013" w:rsidRDefault="000469D6">
    <w:pPr>
      <w:pStyle w:val="Footer"/>
      <w:rPr>
        <w:rFonts w:asciiTheme="majorHAnsi" w:hAnsiTheme="majorHAnsi"/>
      </w:rPr>
    </w:pPr>
    <w:r>
      <w:t>*</w:t>
    </w:r>
    <w:proofErr w:type="spellStart"/>
    <w:r w:rsidR="00572013">
      <w:rPr>
        <w:rFonts w:asciiTheme="majorHAnsi" w:hAnsiTheme="majorHAnsi"/>
      </w:rPr>
      <w:t>terkait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kondisi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pandemi</w:t>
    </w:r>
    <w:proofErr w:type="spellEnd"/>
    <w:r w:rsidR="00572013">
      <w:rPr>
        <w:rFonts w:asciiTheme="majorHAnsi" w:hAnsiTheme="majorHAnsi"/>
      </w:rPr>
      <w:t xml:space="preserve"> </w:t>
    </w:r>
    <w:r w:rsidR="00572013">
      <w:rPr>
        <w:rFonts w:asciiTheme="majorHAnsi" w:hAnsiTheme="majorHAnsi"/>
        <w:i/>
      </w:rPr>
      <w:t>Covid-19</w:t>
    </w:r>
    <w:r w:rsidR="00572013">
      <w:rPr>
        <w:rFonts w:asciiTheme="majorHAnsi" w:hAnsiTheme="majorHAnsi"/>
      </w:rPr>
      <w:t xml:space="preserve">, </w:t>
    </w:r>
    <w:proofErr w:type="spellStart"/>
    <w:r w:rsidR="00572013">
      <w:rPr>
        <w:rFonts w:asciiTheme="majorHAnsi" w:hAnsiTheme="majorHAnsi"/>
      </w:rPr>
      <w:t>Komisi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Informasi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Provinsi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Jawa</w:t>
    </w:r>
    <w:proofErr w:type="spellEnd"/>
    <w:r w:rsidR="00572013">
      <w:rPr>
        <w:rFonts w:asciiTheme="majorHAnsi" w:hAnsiTheme="majorHAnsi"/>
      </w:rPr>
      <w:t xml:space="preserve"> Barat </w:t>
    </w:r>
    <w:proofErr w:type="spellStart"/>
    <w:r w:rsidR="00572013">
      <w:rPr>
        <w:rFonts w:asciiTheme="majorHAnsi" w:hAnsiTheme="majorHAnsi"/>
      </w:rPr>
      <w:t>untuk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pelaksanaan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Kegiatan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Monev</w:t>
    </w:r>
    <w:proofErr w:type="spellEnd"/>
    <w:r w:rsidR="00572013">
      <w:rPr>
        <w:rFonts w:asciiTheme="majorHAnsi" w:hAnsiTheme="majorHAnsi"/>
      </w:rPr>
      <w:t xml:space="preserve"> 2020 </w:t>
    </w:r>
    <w:proofErr w:type="spellStart"/>
    <w:r w:rsidR="00572013">
      <w:rPr>
        <w:rFonts w:asciiTheme="majorHAnsi" w:hAnsiTheme="majorHAnsi"/>
      </w:rPr>
      <w:t>memasukkan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kategori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Informasi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Publik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bersifat</w:t>
    </w:r>
    <w:proofErr w:type="spellEnd"/>
    <w:r w:rsidR="00572013">
      <w:rPr>
        <w:rFonts w:asciiTheme="majorHAnsi" w:hAnsiTheme="majorHAnsi"/>
      </w:rPr>
      <w:t xml:space="preserve"> Serta </w:t>
    </w:r>
    <w:proofErr w:type="spellStart"/>
    <w:r w:rsidR="00572013">
      <w:rPr>
        <w:rFonts w:asciiTheme="majorHAnsi" w:hAnsiTheme="majorHAnsi"/>
      </w:rPr>
      <w:t>Merta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sebagai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bagian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dari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kuesioner</w:t>
    </w:r>
    <w:proofErr w:type="spellEnd"/>
    <w:r w:rsidR="00572013">
      <w:rPr>
        <w:rFonts w:asciiTheme="majorHAnsi" w:hAnsiTheme="majorHAnsi"/>
      </w:rPr>
      <w:t xml:space="preserve"> </w:t>
    </w:r>
    <w:proofErr w:type="spellStart"/>
    <w:r w:rsidR="00572013">
      <w:rPr>
        <w:rFonts w:asciiTheme="majorHAnsi" w:hAnsiTheme="majorHAnsi"/>
      </w:rPr>
      <w:t>tambahan</w:t>
    </w:r>
    <w:proofErr w:type="spellEnd"/>
    <w:r w:rsidR="00572013">
      <w:rPr>
        <w:rFonts w:asciiTheme="majorHAnsi" w:hAnsiTheme="majorHAnsi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E7C" w:rsidRDefault="00762E7C" w:rsidP="00321AD0">
      <w:r>
        <w:separator/>
      </w:r>
    </w:p>
  </w:footnote>
  <w:footnote w:type="continuationSeparator" w:id="0">
    <w:p w:rsidR="00762E7C" w:rsidRDefault="00762E7C" w:rsidP="00321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24DFE"/>
    <w:multiLevelType w:val="hybridMultilevel"/>
    <w:tmpl w:val="81CE1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61AB6"/>
    <w:multiLevelType w:val="hybridMultilevel"/>
    <w:tmpl w:val="06C2ACB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D6C2C"/>
    <w:multiLevelType w:val="hybridMultilevel"/>
    <w:tmpl w:val="606C7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C6325"/>
    <w:multiLevelType w:val="hybridMultilevel"/>
    <w:tmpl w:val="155E012C"/>
    <w:lvl w:ilvl="0" w:tplc="764E0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5B426C"/>
    <w:multiLevelType w:val="hybridMultilevel"/>
    <w:tmpl w:val="03B80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A1023"/>
    <w:multiLevelType w:val="hybridMultilevel"/>
    <w:tmpl w:val="D22CA12A"/>
    <w:lvl w:ilvl="0" w:tplc="4E58F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260AF"/>
    <w:multiLevelType w:val="hybridMultilevel"/>
    <w:tmpl w:val="D24AD6DA"/>
    <w:lvl w:ilvl="0" w:tplc="0ED664E6">
      <w:start w:val="1"/>
      <w:numFmt w:val="lowerLetter"/>
      <w:lvlText w:val="%1."/>
      <w:lvlJc w:val="left"/>
      <w:pPr>
        <w:ind w:left="2160" w:hanging="360"/>
      </w:pPr>
      <w:rPr>
        <w:rFonts w:ascii="Cambria" w:eastAsia="Calibri" w:hAnsi="Cambria" w:cs="Times New Roman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7A41A1E"/>
    <w:multiLevelType w:val="hybridMultilevel"/>
    <w:tmpl w:val="D22CA12A"/>
    <w:lvl w:ilvl="0" w:tplc="4E58F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E302AA"/>
    <w:multiLevelType w:val="hybridMultilevel"/>
    <w:tmpl w:val="E84C5F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CE3F21"/>
    <w:multiLevelType w:val="hybridMultilevel"/>
    <w:tmpl w:val="0D780A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9E0A2C"/>
    <w:multiLevelType w:val="hybridMultilevel"/>
    <w:tmpl w:val="71B80F0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C2E0A"/>
    <w:multiLevelType w:val="hybridMultilevel"/>
    <w:tmpl w:val="4118C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535B5"/>
    <w:multiLevelType w:val="hybridMultilevel"/>
    <w:tmpl w:val="89366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ED7389"/>
    <w:multiLevelType w:val="hybridMultilevel"/>
    <w:tmpl w:val="ACEA3148"/>
    <w:lvl w:ilvl="0" w:tplc="BEB2503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8D01A8"/>
    <w:multiLevelType w:val="hybridMultilevel"/>
    <w:tmpl w:val="606C7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927D5F"/>
    <w:multiLevelType w:val="hybridMultilevel"/>
    <w:tmpl w:val="8466B61E"/>
    <w:lvl w:ilvl="0" w:tplc="ECAC1E5E">
      <w:start w:val="1"/>
      <w:numFmt w:val="decimal"/>
      <w:lvlText w:val="%1."/>
      <w:lvlJc w:val="left"/>
      <w:pPr>
        <w:ind w:left="6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0" w:hanging="360"/>
      </w:pPr>
    </w:lvl>
    <w:lvl w:ilvl="2" w:tplc="0409001B" w:tentative="1">
      <w:start w:val="1"/>
      <w:numFmt w:val="lowerRoman"/>
      <w:lvlText w:val="%3."/>
      <w:lvlJc w:val="right"/>
      <w:pPr>
        <w:ind w:left="2110" w:hanging="180"/>
      </w:pPr>
    </w:lvl>
    <w:lvl w:ilvl="3" w:tplc="0409000F" w:tentative="1">
      <w:start w:val="1"/>
      <w:numFmt w:val="decimal"/>
      <w:lvlText w:val="%4."/>
      <w:lvlJc w:val="left"/>
      <w:pPr>
        <w:ind w:left="2830" w:hanging="360"/>
      </w:pPr>
    </w:lvl>
    <w:lvl w:ilvl="4" w:tplc="04090019" w:tentative="1">
      <w:start w:val="1"/>
      <w:numFmt w:val="lowerLetter"/>
      <w:lvlText w:val="%5."/>
      <w:lvlJc w:val="left"/>
      <w:pPr>
        <w:ind w:left="3550" w:hanging="360"/>
      </w:pPr>
    </w:lvl>
    <w:lvl w:ilvl="5" w:tplc="0409001B" w:tentative="1">
      <w:start w:val="1"/>
      <w:numFmt w:val="lowerRoman"/>
      <w:lvlText w:val="%6."/>
      <w:lvlJc w:val="right"/>
      <w:pPr>
        <w:ind w:left="4270" w:hanging="180"/>
      </w:pPr>
    </w:lvl>
    <w:lvl w:ilvl="6" w:tplc="0409000F" w:tentative="1">
      <w:start w:val="1"/>
      <w:numFmt w:val="decimal"/>
      <w:lvlText w:val="%7."/>
      <w:lvlJc w:val="left"/>
      <w:pPr>
        <w:ind w:left="4990" w:hanging="360"/>
      </w:pPr>
    </w:lvl>
    <w:lvl w:ilvl="7" w:tplc="04090019" w:tentative="1">
      <w:start w:val="1"/>
      <w:numFmt w:val="lowerLetter"/>
      <w:lvlText w:val="%8."/>
      <w:lvlJc w:val="left"/>
      <w:pPr>
        <w:ind w:left="5710" w:hanging="360"/>
      </w:pPr>
    </w:lvl>
    <w:lvl w:ilvl="8" w:tplc="0409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16">
    <w:nsid w:val="36C9018F"/>
    <w:multiLevelType w:val="hybridMultilevel"/>
    <w:tmpl w:val="733C63C2"/>
    <w:lvl w:ilvl="0" w:tplc="6ADE1FA6">
      <w:start w:val="1"/>
      <w:numFmt w:val="lowerLetter"/>
      <w:lvlText w:val="%1."/>
      <w:lvlJc w:val="left"/>
      <w:pPr>
        <w:ind w:left="2160" w:hanging="360"/>
      </w:pPr>
      <w:rPr>
        <w:rFonts w:ascii="Cambria" w:eastAsia="Calibri" w:hAnsi="Cambria" w:cs="Times New Roman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3AD24322"/>
    <w:multiLevelType w:val="hybridMultilevel"/>
    <w:tmpl w:val="ED825924"/>
    <w:lvl w:ilvl="0" w:tplc="5314B7F4">
      <w:start w:val="1"/>
      <w:numFmt w:val="lowerLetter"/>
      <w:lvlText w:val="%1."/>
      <w:lvlJc w:val="left"/>
      <w:pPr>
        <w:ind w:left="2386" w:hanging="360"/>
      </w:pPr>
      <w:rPr>
        <w:rFonts w:ascii="Cambria" w:eastAsia="Calibri" w:hAnsi="Cambria" w:cs="Calibri"/>
      </w:rPr>
    </w:lvl>
    <w:lvl w:ilvl="1" w:tplc="04210019" w:tentative="1">
      <w:start w:val="1"/>
      <w:numFmt w:val="lowerLetter"/>
      <w:lvlText w:val="%2."/>
      <w:lvlJc w:val="left"/>
      <w:pPr>
        <w:ind w:left="3106" w:hanging="360"/>
      </w:pPr>
    </w:lvl>
    <w:lvl w:ilvl="2" w:tplc="0421001B" w:tentative="1">
      <w:start w:val="1"/>
      <w:numFmt w:val="lowerRoman"/>
      <w:lvlText w:val="%3."/>
      <w:lvlJc w:val="right"/>
      <w:pPr>
        <w:ind w:left="3826" w:hanging="180"/>
      </w:pPr>
    </w:lvl>
    <w:lvl w:ilvl="3" w:tplc="0421000F" w:tentative="1">
      <w:start w:val="1"/>
      <w:numFmt w:val="decimal"/>
      <w:lvlText w:val="%4."/>
      <w:lvlJc w:val="left"/>
      <w:pPr>
        <w:ind w:left="4546" w:hanging="360"/>
      </w:pPr>
    </w:lvl>
    <w:lvl w:ilvl="4" w:tplc="04210019" w:tentative="1">
      <w:start w:val="1"/>
      <w:numFmt w:val="lowerLetter"/>
      <w:lvlText w:val="%5."/>
      <w:lvlJc w:val="left"/>
      <w:pPr>
        <w:ind w:left="5266" w:hanging="360"/>
      </w:pPr>
    </w:lvl>
    <w:lvl w:ilvl="5" w:tplc="0421001B" w:tentative="1">
      <w:start w:val="1"/>
      <w:numFmt w:val="lowerRoman"/>
      <w:lvlText w:val="%6."/>
      <w:lvlJc w:val="right"/>
      <w:pPr>
        <w:ind w:left="5986" w:hanging="180"/>
      </w:pPr>
    </w:lvl>
    <w:lvl w:ilvl="6" w:tplc="0421000F" w:tentative="1">
      <w:start w:val="1"/>
      <w:numFmt w:val="decimal"/>
      <w:lvlText w:val="%7."/>
      <w:lvlJc w:val="left"/>
      <w:pPr>
        <w:ind w:left="6706" w:hanging="360"/>
      </w:pPr>
    </w:lvl>
    <w:lvl w:ilvl="7" w:tplc="04210019" w:tentative="1">
      <w:start w:val="1"/>
      <w:numFmt w:val="lowerLetter"/>
      <w:lvlText w:val="%8."/>
      <w:lvlJc w:val="left"/>
      <w:pPr>
        <w:ind w:left="7426" w:hanging="360"/>
      </w:pPr>
    </w:lvl>
    <w:lvl w:ilvl="8" w:tplc="0421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18">
    <w:nsid w:val="4127409F"/>
    <w:multiLevelType w:val="hybridMultilevel"/>
    <w:tmpl w:val="A7504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66D62"/>
    <w:multiLevelType w:val="hybridMultilevel"/>
    <w:tmpl w:val="4006B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873C5A"/>
    <w:multiLevelType w:val="hybridMultilevel"/>
    <w:tmpl w:val="FC60A4E4"/>
    <w:lvl w:ilvl="0" w:tplc="6B921A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24ECA"/>
    <w:multiLevelType w:val="hybridMultilevel"/>
    <w:tmpl w:val="AE162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06835"/>
    <w:multiLevelType w:val="hybridMultilevel"/>
    <w:tmpl w:val="D2324376"/>
    <w:lvl w:ilvl="0" w:tplc="992499C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 w:val="0"/>
        <w:sz w:val="24"/>
        <w:szCs w:val="24"/>
      </w:rPr>
    </w:lvl>
    <w:lvl w:ilvl="1" w:tplc="EDC672A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294437"/>
    <w:multiLevelType w:val="hybridMultilevel"/>
    <w:tmpl w:val="D2324376"/>
    <w:lvl w:ilvl="0" w:tplc="992499C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 w:val="0"/>
        <w:sz w:val="24"/>
        <w:szCs w:val="24"/>
      </w:rPr>
    </w:lvl>
    <w:lvl w:ilvl="1" w:tplc="EDC672A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975945"/>
    <w:multiLevelType w:val="hybridMultilevel"/>
    <w:tmpl w:val="078A83A6"/>
    <w:lvl w:ilvl="0" w:tplc="EE96995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91A32"/>
    <w:multiLevelType w:val="hybridMultilevel"/>
    <w:tmpl w:val="71B80F0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4A3375"/>
    <w:multiLevelType w:val="hybridMultilevel"/>
    <w:tmpl w:val="7B04A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10657D"/>
    <w:multiLevelType w:val="hybridMultilevel"/>
    <w:tmpl w:val="8466B61E"/>
    <w:lvl w:ilvl="0" w:tplc="ECAC1E5E">
      <w:start w:val="1"/>
      <w:numFmt w:val="decimal"/>
      <w:lvlText w:val="%1."/>
      <w:lvlJc w:val="left"/>
      <w:pPr>
        <w:ind w:left="6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0" w:hanging="360"/>
      </w:pPr>
    </w:lvl>
    <w:lvl w:ilvl="2" w:tplc="0409001B" w:tentative="1">
      <w:start w:val="1"/>
      <w:numFmt w:val="lowerRoman"/>
      <w:lvlText w:val="%3."/>
      <w:lvlJc w:val="right"/>
      <w:pPr>
        <w:ind w:left="2110" w:hanging="180"/>
      </w:pPr>
    </w:lvl>
    <w:lvl w:ilvl="3" w:tplc="0409000F" w:tentative="1">
      <w:start w:val="1"/>
      <w:numFmt w:val="decimal"/>
      <w:lvlText w:val="%4."/>
      <w:lvlJc w:val="left"/>
      <w:pPr>
        <w:ind w:left="2830" w:hanging="360"/>
      </w:pPr>
    </w:lvl>
    <w:lvl w:ilvl="4" w:tplc="04090019" w:tentative="1">
      <w:start w:val="1"/>
      <w:numFmt w:val="lowerLetter"/>
      <w:lvlText w:val="%5."/>
      <w:lvlJc w:val="left"/>
      <w:pPr>
        <w:ind w:left="3550" w:hanging="360"/>
      </w:pPr>
    </w:lvl>
    <w:lvl w:ilvl="5" w:tplc="0409001B" w:tentative="1">
      <w:start w:val="1"/>
      <w:numFmt w:val="lowerRoman"/>
      <w:lvlText w:val="%6."/>
      <w:lvlJc w:val="right"/>
      <w:pPr>
        <w:ind w:left="4270" w:hanging="180"/>
      </w:pPr>
    </w:lvl>
    <w:lvl w:ilvl="6" w:tplc="0409000F" w:tentative="1">
      <w:start w:val="1"/>
      <w:numFmt w:val="decimal"/>
      <w:lvlText w:val="%7."/>
      <w:lvlJc w:val="left"/>
      <w:pPr>
        <w:ind w:left="4990" w:hanging="360"/>
      </w:pPr>
    </w:lvl>
    <w:lvl w:ilvl="7" w:tplc="04090019" w:tentative="1">
      <w:start w:val="1"/>
      <w:numFmt w:val="lowerLetter"/>
      <w:lvlText w:val="%8."/>
      <w:lvlJc w:val="left"/>
      <w:pPr>
        <w:ind w:left="5710" w:hanging="360"/>
      </w:pPr>
    </w:lvl>
    <w:lvl w:ilvl="8" w:tplc="0409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28">
    <w:nsid w:val="566241D8"/>
    <w:multiLevelType w:val="hybridMultilevel"/>
    <w:tmpl w:val="F1BA0D3C"/>
    <w:lvl w:ilvl="0" w:tplc="FF307D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9A0AFB"/>
    <w:multiLevelType w:val="hybridMultilevel"/>
    <w:tmpl w:val="C2607DF2"/>
    <w:lvl w:ilvl="0" w:tplc="FFF622B4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0">
    <w:nsid w:val="5C085AFF"/>
    <w:multiLevelType w:val="hybridMultilevel"/>
    <w:tmpl w:val="5F7A660C"/>
    <w:lvl w:ilvl="0" w:tplc="EB8842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F674C5D"/>
    <w:multiLevelType w:val="hybridMultilevel"/>
    <w:tmpl w:val="91B2E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7562EE"/>
    <w:multiLevelType w:val="hybridMultilevel"/>
    <w:tmpl w:val="606C7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193F2D"/>
    <w:multiLevelType w:val="hybridMultilevel"/>
    <w:tmpl w:val="ACCA3BC8"/>
    <w:lvl w:ilvl="0" w:tplc="DC424D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C05352"/>
    <w:multiLevelType w:val="hybridMultilevel"/>
    <w:tmpl w:val="BCFA701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3915A9"/>
    <w:multiLevelType w:val="hybridMultilevel"/>
    <w:tmpl w:val="930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5F2DCD"/>
    <w:multiLevelType w:val="hybridMultilevel"/>
    <w:tmpl w:val="197C25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F4013F"/>
    <w:multiLevelType w:val="hybridMultilevel"/>
    <w:tmpl w:val="F90E3028"/>
    <w:lvl w:ilvl="0" w:tplc="DB20DDF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543DCD"/>
    <w:multiLevelType w:val="hybridMultilevel"/>
    <w:tmpl w:val="99DE4E26"/>
    <w:lvl w:ilvl="0" w:tplc="97ECB6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0E5AE6"/>
    <w:multiLevelType w:val="hybridMultilevel"/>
    <w:tmpl w:val="DD801814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>
    <w:nsid w:val="7CC85D34"/>
    <w:multiLevelType w:val="hybridMultilevel"/>
    <w:tmpl w:val="74D8E0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FB11BB"/>
    <w:multiLevelType w:val="hybridMultilevel"/>
    <w:tmpl w:val="AA6EB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28"/>
  </w:num>
  <w:num w:numId="4">
    <w:abstractNumId w:val="19"/>
  </w:num>
  <w:num w:numId="5">
    <w:abstractNumId w:val="15"/>
  </w:num>
  <w:num w:numId="6">
    <w:abstractNumId w:val="23"/>
  </w:num>
  <w:num w:numId="7">
    <w:abstractNumId w:val="8"/>
  </w:num>
  <w:num w:numId="8">
    <w:abstractNumId w:val="16"/>
  </w:num>
  <w:num w:numId="9">
    <w:abstractNumId w:val="39"/>
  </w:num>
  <w:num w:numId="10">
    <w:abstractNumId w:val="6"/>
  </w:num>
  <w:num w:numId="11">
    <w:abstractNumId w:val="25"/>
  </w:num>
  <w:num w:numId="12">
    <w:abstractNumId w:val="37"/>
  </w:num>
  <w:num w:numId="13">
    <w:abstractNumId w:val="1"/>
  </w:num>
  <w:num w:numId="14">
    <w:abstractNumId w:val="36"/>
  </w:num>
  <w:num w:numId="15">
    <w:abstractNumId w:val="40"/>
  </w:num>
  <w:num w:numId="16">
    <w:abstractNumId w:val="13"/>
  </w:num>
  <w:num w:numId="17">
    <w:abstractNumId w:val="34"/>
  </w:num>
  <w:num w:numId="18">
    <w:abstractNumId w:val="9"/>
  </w:num>
  <w:num w:numId="19">
    <w:abstractNumId w:val="30"/>
  </w:num>
  <w:num w:numId="20">
    <w:abstractNumId w:val="29"/>
  </w:num>
  <w:num w:numId="21">
    <w:abstractNumId w:val="33"/>
  </w:num>
  <w:num w:numId="22">
    <w:abstractNumId w:val="22"/>
  </w:num>
  <w:num w:numId="23">
    <w:abstractNumId w:val="14"/>
  </w:num>
  <w:num w:numId="24">
    <w:abstractNumId w:val="32"/>
  </w:num>
  <w:num w:numId="25">
    <w:abstractNumId w:val="27"/>
  </w:num>
  <w:num w:numId="26">
    <w:abstractNumId w:val="0"/>
  </w:num>
  <w:num w:numId="27">
    <w:abstractNumId w:val="24"/>
  </w:num>
  <w:num w:numId="28">
    <w:abstractNumId w:val="3"/>
  </w:num>
  <w:num w:numId="29">
    <w:abstractNumId w:val="41"/>
  </w:num>
  <w:num w:numId="30">
    <w:abstractNumId w:val="35"/>
  </w:num>
  <w:num w:numId="31">
    <w:abstractNumId w:val="31"/>
  </w:num>
  <w:num w:numId="32">
    <w:abstractNumId w:val="10"/>
  </w:num>
  <w:num w:numId="33">
    <w:abstractNumId w:val="18"/>
  </w:num>
  <w:num w:numId="34">
    <w:abstractNumId w:val="12"/>
  </w:num>
  <w:num w:numId="35">
    <w:abstractNumId w:val="21"/>
  </w:num>
  <w:num w:numId="36">
    <w:abstractNumId w:val="20"/>
  </w:num>
  <w:num w:numId="37">
    <w:abstractNumId w:val="38"/>
  </w:num>
  <w:num w:numId="38">
    <w:abstractNumId w:val="7"/>
  </w:num>
  <w:num w:numId="39">
    <w:abstractNumId w:val="5"/>
  </w:num>
  <w:num w:numId="40">
    <w:abstractNumId w:val="4"/>
  </w:num>
  <w:num w:numId="41">
    <w:abstractNumId w:val="2"/>
  </w:num>
  <w:num w:numId="42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229"/>
    <w:rsid w:val="000005B5"/>
    <w:rsid w:val="00006E1D"/>
    <w:rsid w:val="00014D23"/>
    <w:rsid w:val="00044B8C"/>
    <w:rsid w:val="000469D6"/>
    <w:rsid w:val="00062954"/>
    <w:rsid w:val="00084C3F"/>
    <w:rsid w:val="00087B71"/>
    <w:rsid w:val="00090EEC"/>
    <w:rsid w:val="000958F1"/>
    <w:rsid w:val="0009655B"/>
    <w:rsid w:val="000D77FE"/>
    <w:rsid w:val="000D785B"/>
    <w:rsid w:val="000F51F6"/>
    <w:rsid w:val="00111AD7"/>
    <w:rsid w:val="00121B37"/>
    <w:rsid w:val="001729DA"/>
    <w:rsid w:val="00172AFE"/>
    <w:rsid w:val="00174472"/>
    <w:rsid w:val="0018220C"/>
    <w:rsid w:val="00184AE1"/>
    <w:rsid w:val="001A6E87"/>
    <w:rsid w:val="001A77C5"/>
    <w:rsid w:val="001B54E2"/>
    <w:rsid w:val="001C0BAE"/>
    <w:rsid w:val="001C1D7C"/>
    <w:rsid w:val="001C4C59"/>
    <w:rsid w:val="001D31E9"/>
    <w:rsid w:val="001D5656"/>
    <w:rsid w:val="001F2CC0"/>
    <w:rsid w:val="0020115C"/>
    <w:rsid w:val="0020724D"/>
    <w:rsid w:val="00227393"/>
    <w:rsid w:val="00237731"/>
    <w:rsid w:val="002428CB"/>
    <w:rsid w:val="00244D99"/>
    <w:rsid w:val="00252F62"/>
    <w:rsid w:val="00253FCD"/>
    <w:rsid w:val="002569FB"/>
    <w:rsid w:val="0026169E"/>
    <w:rsid w:val="00265B3B"/>
    <w:rsid w:val="00274199"/>
    <w:rsid w:val="00274C03"/>
    <w:rsid w:val="00296D9A"/>
    <w:rsid w:val="002B29A5"/>
    <w:rsid w:val="00306EE1"/>
    <w:rsid w:val="003130A8"/>
    <w:rsid w:val="00317512"/>
    <w:rsid w:val="003211AB"/>
    <w:rsid w:val="00321AD0"/>
    <w:rsid w:val="0033613E"/>
    <w:rsid w:val="00336A10"/>
    <w:rsid w:val="0034368A"/>
    <w:rsid w:val="00345A9D"/>
    <w:rsid w:val="00346A10"/>
    <w:rsid w:val="00350E50"/>
    <w:rsid w:val="003513DD"/>
    <w:rsid w:val="00390C20"/>
    <w:rsid w:val="003B0A81"/>
    <w:rsid w:val="003B6E68"/>
    <w:rsid w:val="003C6055"/>
    <w:rsid w:val="003C78FC"/>
    <w:rsid w:val="003E542F"/>
    <w:rsid w:val="003F3056"/>
    <w:rsid w:val="00415575"/>
    <w:rsid w:val="0042573A"/>
    <w:rsid w:val="0043603F"/>
    <w:rsid w:val="004367F4"/>
    <w:rsid w:val="00452D22"/>
    <w:rsid w:val="0045325F"/>
    <w:rsid w:val="004622C2"/>
    <w:rsid w:val="00481792"/>
    <w:rsid w:val="004847A0"/>
    <w:rsid w:val="00491AEA"/>
    <w:rsid w:val="00492EF0"/>
    <w:rsid w:val="00496FE9"/>
    <w:rsid w:val="004A382C"/>
    <w:rsid w:val="004A3F19"/>
    <w:rsid w:val="004B0A0F"/>
    <w:rsid w:val="004D1643"/>
    <w:rsid w:val="004F0C25"/>
    <w:rsid w:val="004F0C92"/>
    <w:rsid w:val="00505D0D"/>
    <w:rsid w:val="00507129"/>
    <w:rsid w:val="005136B9"/>
    <w:rsid w:val="00523127"/>
    <w:rsid w:val="00535E11"/>
    <w:rsid w:val="0054381C"/>
    <w:rsid w:val="005565C4"/>
    <w:rsid w:val="00563DF5"/>
    <w:rsid w:val="00565E3E"/>
    <w:rsid w:val="005700B5"/>
    <w:rsid w:val="00572013"/>
    <w:rsid w:val="00574E8A"/>
    <w:rsid w:val="0057631A"/>
    <w:rsid w:val="005B04B8"/>
    <w:rsid w:val="005B1E0B"/>
    <w:rsid w:val="006028E2"/>
    <w:rsid w:val="006044AA"/>
    <w:rsid w:val="00606533"/>
    <w:rsid w:val="00607703"/>
    <w:rsid w:val="00610EDF"/>
    <w:rsid w:val="0061468C"/>
    <w:rsid w:val="00620AAB"/>
    <w:rsid w:val="006214AA"/>
    <w:rsid w:val="0062460F"/>
    <w:rsid w:val="00625278"/>
    <w:rsid w:val="0066478E"/>
    <w:rsid w:val="006655F9"/>
    <w:rsid w:val="00672FF2"/>
    <w:rsid w:val="006A3948"/>
    <w:rsid w:val="006B7F46"/>
    <w:rsid w:val="006C284C"/>
    <w:rsid w:val="006D1F0C"/>
    <w:rsid w:val="006D2EED"/>
    <w:rsid w:val="006D6A65"/>
    <w:rsid w:val="006D79D6"/>
    <w:rsid w:val="006E2229"/>
    <w:rsid w:val="006E2388"/>
    <w:rsid w:val="006E37F8"/>
    <w:rsid w:val="006F4D66"/>
    <w:rsid w:val="00717DB8"/>
    <w:rsid w:val="007323BB"/>
    <w:rsid w:val="0073640E"/>
    <w:rsid w:val="0074185E"/>
    <w:rsid w:val="00755E92"/>
    <w:rsid w:val="00757E37"/>
    <w:rsid w:val="00762E7C"/>
    <w:rsid w:val="00763B2C"/>
    <w:rsid w:val="007672C2"/>
    <w:rsid w:val="0077430B"/>
    <w:rsid w:val="00774FAB"/>
    <w:rsid w:val="00785026"/>
    <w:rsid w:val="00786528"/>
    <w:rsid w:val="007968FF"/>
    <w:rsid w:val="007A183C"/>
    <w:rsid w:val="007B0DB2"/>
    <w:rsid w:val="007C30BE"/>
    <w:rsid w:val="007C3D78"/>
    <w:rsid w:val="007C6113"/>
    <w:rsid w:val="007D32CB"/>
    <w:rsid w:val="007E2FD0"/>
    <w:rsid w:val="007F3D58"/>
    <w:rsid w:val="008075BD"/>
    <w:rsid w:val="00811F64"/>
    <w:rsid w:val="008228E5"/>
    <w:rsid w:val="00823A84"/>
    <w:rsid w:val="00840CC4"/>
    <w:rsid w:val="008535A3"/>
    <w:rsid w:val="008644F8"/>
    <w:rsid w:val="00887A67"/>
    <w:rsid w:val="00893243"/>
    <w:rsid w:val="008B0E7F"/>
    <w:rsid w:val="008B27ED"/>
    <w:rsid w:val="008B3043"/>
    <w:rsid w:val="008B5BAA"/>
    <w:rsid w:val="008D7AE3"/>
    <w:rsid w:val="008E1661"/>
    <w:rsid w:val="008E36D3"/>
    <w:rsid w:val="008F0224"/>
    <w:rsid w:val="00915E7C"/>
    <w:rsid w:val="00916565"/>
    <w:rsid w:val="0092010F"/>
    <w:rsid w:val="0092688A"/>
    <w:rsid w:val="00937D63"/>
    <w:rsid w:val="009523ED"/>
    <w:rsid w:val="00960336"/>
    <w:rsid w:val="00960642"/>
    <w:rsid w:val="009679E9"/>
    <w:rsid w:val="0098320B"/>
    <w:rsid w:val="00986AF1"/>
    <w:rsid w:val="009A1D1B"/>
    <w:rsid w:val="009A3D43"/>
    <w:rsid w:val="009A46A3"/>
    <w:rsid w:val="009B6F0F"/>
    <w:rsid w:val="009C69DC"/>
    <w:rsid w:val="009D2085"/>
    <w:rsid w:val="009E3E86"/>
    <w:rsid w:val="009E7452"/>
    <w:rsid w:val="00A02AC4"/>
    <w:rsid w:val="00A02CFE"/>
    <w:rsid w:val="00A04429"/>
    <w:rsid w:val="00A12270"/>
    <w:rsid w:val="00A238E8"/>
    <w:rsid w:val="00A260D1"/>
    <w:rsid w:val="00A46C4C"/>
    <w:rsid w:val="00A50831"/>
    <w:rsid w:val="00A61446"/>
    <w:rsid w:val="00A617EC"/>
    <w:rsid w:val="00A621D3"/>
    <w:rsid w:val="00A65563"/>
    <w:rsid w:val="00A65623"/>
    <w:rsid w:val="00A66B69"/>
    <w:rsid w:val="00A82CE9"/>
    <w:rsid w:val="00A85CF2"/>
    <w:rsid w:val="00AB1FA1"/>
    <w:rsid w:val="00AB4FC8"/>
    <w:rsid w:val="00AC433C"/>
    <w:rsid w:val="00B048C3"/>
    <w:rsid w:val="00B162B8"/>
    <w:rsid w:val="00B265F7"/>
    <w:rsid w:val="00B311F0"/>
    <w:rsid w:val="00B33DBB"/>
    <w:rsid w:val="00B34D2B"/>
    <w:rsid w:val="00B448C3"/>
    <w:rsid w:val="00B5548D"/>
    <w:rsid w:val="00B60C67"/>
    <w:rsid w:val="00B67EC6"/>
    <w:rsid w:val="00B72CEE"/>
    <w:rsid w:val="00BA083E"/>
    <w:rsid w:val="00BB2155"/>
    <w:rsid w:val="00BB5852"/>
    <w:rsid w:val="00BC1E2F"/>
    <w:rsid w:val="00BD01BB"/>
    <w:rsid w:val="00BE05E9"/>
    <w:rsid w:val="00BE15BA"/>
    <w:rsid w:val="00C06F9F"/>
    <w:rsid w:val="00C1158E"/>
    <w:rsid w:val="00C1164B"/>
    <w:rsid w:val="00C30531"/>
    <w:rsid w:val="00C53B0D"/>
    <w:rsid w:val="00C702AF"/>
    <w:rsid w:val="00C9008F"/>
    <w:rsid w:val="00C91221"/>
    <w:rsid w:val="00C96E13"/>
    <w:rsid w:val="00CA17B6"/>
    <w:rsid w:val="00CB0CF5"/>
    <w:rsid w:val="00CB4FB3"/>
    <w:rsid w:val="00CD1DA6"/>
    <w:rsid w:val="00D03A8D"/>
    <w:rsid w:val="00D05BCE"/>
    <w:rsid w:val="00D06476"/>
    <w:rsid w:val="00D07591"/>
    <w:rsid w:val="00D13E22"/>
    <w:rsid w:val="00D14FE4"/>
    <w:rsid w:val="00D1794B"/>
    <w:rsid w:val="00D21539"/>
    <w:rsid w:val="00D23024"/>
    <w:rsid w:val="00D47CF8"/>
    <w:rsid w:val="00D57374"/>
    <w:rsid w:val="00D70195"/>
    <w:rsid w:val="00D7684C"/>
    <w:rsid w:val="00D83CE8"/>
    <w:rsid w:val="00D93253"/>
    <w:rsid w:val="00DA1968"/>
    <w:rsid w:val="00DA6431"/>
    <w:rsid w:val="00DB4A36"/>
    <w:rsid w:val="00DC75C6"/>
    <w:rsid w:val="00DD0BD4"/>
    <w:rsid w:val="00DD213D"/>
    <w:rsid w:val="00DD3322"/>
    <w:rsid w:val="00E05E84"/>
    <w:rsid w:val="00E24F9C"/>
    <w:rsid w:val="00E341BB"/>
    <w:rsid w:val="00E42488"/>
    <w:rsid w:val="00E45690"/>
    <w:rsid w:val="00E51905"/>
    <w:rsid w:val="00E541E8"/>
    <w:rsid w:val="00E54205"/>
    <w:rsid w:val="00E65B41"/>
    <w:rsid w:val="00E76C81"/>
    <w:rsid w:val="00E869DB"/>
    <w:rsid w:val="00E9077E"/>
    <w:rsid w:val="00EA73B6"/>
    <w:rsid w:val="00EB0491"/>
    <w:rsid w:val="00EB61B2"/>
    <w:rsid w:val="00EB6CAC"/>
    <w:rsid w:val="00EB7861"/>
    <w:rsid w:val="00EC2042"/>
    <w:rsid w:val="00EC62AF"/>
    <w:rsid w:val="00EC7216"/>
    <w:rsid w:val="00ED1C80"/>
    <w:rsid w:val="00EF55C4"/>
    <w:rsid w:val="00EF7859"/>
    <w:rsid w:val="00F05D3A"/>
    <w:rsid w:val="00F064E5"/>
    <w:rsid w:val="00F13EEE"/>
    <w:rsid w:val="00F32EB9"/>
    <w:rsid w:val="00F434FB"/>
    <w:rsid w:val="00F549A5"/>
    <w:rsid w:val="00F663FE"/>
    <w:rsid w:val="00F72225"/>
    <w:rsid w:val="00F76C29"/>
    <w:rsid w:val="00F76DCD"/>
    <w:rsid w:val="00F82CF8"/>
    <w:rsid w:val="00FC7B74"/>
    <w:rsid w:val="00FD08A3"/>
    <w:rsid w:val="00FD434B"/>
    <w:rsid w:val="00FD7350"/>
    <w:rsid w:val="00FE7710"/>
    <w:rsid w:val="00FE7B67"/>
    <w:rsid w:val="00FF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FB9CA9B-E100-4005-85D7-D41FE9C3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CFE"/>
    <w:pPr>
      <w:jc w:val="both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6E2229"/>
    <w:pPr>
      <w:ind w:left="720"/>
      <w:contextualSpacing/>
    </w:pPr>
  </w:style>
  <w:style w:type="table" w:styleId="TableGrid">
    <w:name w:val="Table Grid"/>
    <w:basedOn w:val="TableNormal"/>
    <w:uiPriority w:val="59"/>
    <w:rsid w:val="006E22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5E84"/>
    <w:pPr>
      <w:ind w:left="720"/>
      <w:contextualSpacing/>
    </w:pPr>
  </w:style>
  <w:style w:type="paragraph" w:customStyle="1" w:styleId="Default">
    <w:name w:val="Default"/>
    <w:rsid w:val="00574E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321AD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21AD0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321AD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21AD0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A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86AF1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15618-9628-452C-8446-DC8E2A62A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Komisi Informasi Pusat</dc:creator>
  <cp:lastModifiedBy>Asus</cp:lastModifiedBy>
  <cp:revision>3</cp:revision>
  <cp:lastPrinted>2019-03-19T06:53:00Z</cp:lastPrinted>
  <dcterms:created xsi:type="dcterms:W3CDTF">2020-09-03T03:22:00Z</dcterms:created>
  <dcterms:modified xsi:type="dcterms:W3CDTF">2020-09-03T07:38:00Z</dcterms:modified>
</cp:coreProperties>
</file>